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B" w:rsidRPr="00B062DA" w:rsidRDefault="00FE4A0B" w:rsidP="00FE4A0B">
      <w:pPr>
        <w:jc w:val="center"/>
        <w:rPr>
          <w:sz w:val="22"/>
          <w:szCs w:val="22"/>
        </w:rPr>
      </w:pPr>
      <w:r w:rsidRPr="00B062DA">
        <w:rPr>
          <w:sz w:val="22"/>
          <w:szCs w:val="22"/>
        </w:rPr>
        <w:t xml:space="preserve">Комитет образования и науки администрации </w:t>
      </w:r>
      <w:proofErr w:type="gramStart"/>
      <w:r w:rsidRPr="00B062DA">
        <w:rPr>
          <w:sz w:val="22"/>
          <w:szCs w:val="22"/>
        </w:rPr>
        <w:t>г</w:t>
      </w:r>
      <w:proofErr w:type="gramEnd"/>
      <w:r w:rsidRPr="00B062D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062DA">
        <w:rPr>
          <w:sz w:val="22"/>
          <w:szCs w:val="22"/>
        </w:rPr>
        <w:t>Новокузнецка</w:t>
      </w:r>
    </w:p>
    <w:p w:rsidR="00FE4A0B" w:rsidRPr="00B062DA" w:rsidRDefault="00FE4A0B" w:rsidP="00FE4A0B">
      <w:pPr>
        <w:jc w:val="center"/>
        <w:rPr>
          <w:sz w:val="22"/>
          <w:szCs w:val="22"/>
        </w:rPr>
      </w:pPr>
      <w:r w:rsidRPr="00B062DA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B062DA">
        <w:rPr>
          <w:sz w:val="22"/>
          <w:szCs w:val="22"/>
        </w:rPr>
        <w:t xml:space="preserve">учреждение </w:t>
      </w:r>
    </w:p>
    <w:p w:rsidR="00FE4A0B" w:rsidRPr="00B062DA" w:rsidRDefault="00FE4A0B" w:rsidP="00FE4A0B">
      <w:pPr>
        <w:jc w:val="center"/>
        <w:rPr>
          <w:sz w:val="22"/>
          <w:szCs w:val="22"/>
        </w:rPr>
      </w:pPr>
      <w:r w:rsidRPr="00B062DA">
        <w:rPr>
          <w:sz w:val="22"/>
          <w:szCs w:val="22"/>
        </w:rPr>
        <w:t xml:space="preserve">дополнительного образования </w:t>
      </w:r>
    </w:p>
    <w:p w:rsidR="00FE4A0B" w:rsidRPr="00B062DA" w:rsidRDefault="00FE4A0B" w:rsidP="00FE4A0B">
      <w:pPr>
        <w:jc w:val="center"/>
        <w:rPr>
          <w:sz w:val="22"/>
          <w:szCs w:val="22"/>
        </w:rPr>
      </w:pPr>
      <w:r w:rsidRPr="00B062DA">
        <w:rPr>
          <w:sz w:val="22"/>
          <w:szCs w:val="22"/>
        </w:rPr>
        <w:t xml:space="preserve">"Детско-юношеская спортивная школа № 3" </w:t>
      </w:r>
    </w:p>
    <w:p w:rsidR="00FE4A0B" w:rsidRDefault="00FE4A0B" w:rsidP="00FE4A0B">
      <w:pPr>
        <w:jc w:val="center"/>
        <w:rPr>
          <w:rFonts w:ascii="a_Algerius" w:hAnsi="a_Algerius" w:cs="Courier New"/>
          <w:b/>
          <w:spacing w:val="34"/>
          <w:sz w:val="22"/>
          <w:szCs w:val="22"/>
        </w:rPr>
      </w:pPr>
    </w:p>
    <w:p w:rsidR="00FE4A0B" w:rsidRDefault="00FE4A0B" w:rsidP="00FE4A0B">
      <w:pPr>
        <w:jc w:val="center"/>
        <w:rPr>
          <w:rFonts w:ascii="a_Algerius" w:hAnsi="a_Algerius" w:cs="Courier New"/>
          <w:b/>
          <w:spacing w:val="34"/>
          <w:sz w:val="22"/>
          <w:szCs w:val="22"/>
        </w:rPr>
      </w:pPr>
    </w:p>
    <w:p w:rsidR="00FE4A0B" w:rsidRDefault="00FE4A0B" w:rsidP="00FE4A0B">
      <w:pPr>
        <w:jc w:val="center"/>
        <w:rPr>
          <w:rFonts w:ascii="a_Algerius" w:hAnsi="a_Algerius" w:cs="Courier New"/>
          <w:b/>
          <w:spacing w:val="34"/>
          <w:sz w:val="22"/>
          <w:szCs w:val="22"/>
        </w:rPr>
      </w:pPr>
    </w:p>
    <w:p w:rsidR="00FE4A0B" w:rsidRDefault="00FE4A0B" w:rsidP="00FE4A0B">
      <w:pPr>
        <w:spacing w:line="360" w:lineRule="auto"/>
        <w:ind w:left="-284"/>
        <w:jc w:val="center"/>
        <w:rPr>
          <w:rFonts w:ascii="Bookman Old Style" w:hAnsi="Bookman Old Style" w:cs="Tahoma"/>
          <w:b/>
          <w:sz w:val="36"/>
          <w:szCs w:val="36"/>
        </w:rPr>
      </w:pPr>
      <w:r w:rsidRPr="009153F3">
        <w:rPr>
          <w:rFonts w:ascii="Bookman Old Style" w:hAnsi="Bookman Old Style" w:cs="Courier New"/>
          <w:b/>
          <w:sz w:val="36"/>
          <w:szCs w:val="36"/>
        </w:rPr>
        <w:t>ДОПОЛНИТЕЛЬНАЯ ОБЩЕРАЗВИВАЮЩ</w:t>
      </w:r>
      <w:r w:rsidRPr="009153F3">
        <w:rPr>
          <w:rFonts w:ascii="Bookman Old Style" w:hAnsi="Bookman Old Style" w:cs="Tahoma"/>
          <w:b/>
          <w:sz w:val="36"/>
          <w:szCs w:val="36"/>
        </w:rPr>
        <w:t xml:space="preserve">АЯ </w:t>
      </w:r>
    </w:p>
    <w:p w:rsidR="00FE4A0B" w:rsidRPr="009153F3" w:rsidRDefault="00FE4A0B" w:rsidP="00FE4A0B">
      <w:pPr>
        <w:spacing w:line="360" w:lineRule="auto"/>
        <w:ind w:left="-284"/>
        <w:jc w:val="center"/>
        <w:rPr>
          <w:rFonts w:ascii="Bookman Old Style" w:hAnsi="Bookman Old Style" w:cs="Tahoma"/>
          <w:b/>
          <w:i/>
          <w:sz w:val="36"/>
          <w:szCs w:val="36"/>
        </w:rPr>
      </w:pPr>
      <w:r w:rsidRPr="009153F3">
        <w:rPr>
          <w:rFonts w:ascii="Bookman Old Style" w:hAnsi="Bookman Old Style" w:cs="Tahoma"/>
          <w:b/>
          <w:sz w:val="36"/>
          <w:szCs w:val="36"/>
        </w:rPr>
        <w:t>ПРОГРАММА</w:t>
      </w:r>
      <w:r w:rsidRPr="009153F3">
        <w:rPr>
          <w:rFonts w:ascii="Bookman Old Style" w:hAnsi="Bookman Old Style" w:cs="Tahoma"/>
          <w:b/>
          <w:i/>
          <w:sz w:val="36"/>
          <w:szCs w:val="36"/>
        </w:rPr>
        <w:t xml:space="preserve"> </w:t>
      </w:r>
    </w:p>
    <w:p w:rsidR="00FE4A0B" w:rsidRPr="009153F3" w:rsidRDefault="00FE4A0B" w:rsidP="00FE4A0B">
      <w:pPr>
        <w:spacing w:line="360" w:lineRule="auto"/>
        <w:ind w:left="-284"/>
        <w:jc w:val="center"/>
        <w:rPr>
          <w:rFonts w:ascii="Bookman Old Style" w:hAnsi="Bookman Old Style" w:cs="Courier New"/>
          <w:b/>
          <w:caps/>
          <w:sz w:val="36"/>
          <w:szCs w:val="36"/>
        </w:rPr>
      </w:pPr>
      <w:r w:rsidRPr="009153F3">
        <w:rPr>
          <w:rFonts w:ascii="Bookman Old Style" w:hAnsi="Bookman Old Style" w:cs="Courier New"/>
          <w:b/>
          <w:caps/>
          <w:sz w:val="36"/>
          <w:szCs w:val="36"/>
        </w:rPr>
        <w:t xml:space="preserve">«РУКОПАШНЫЙ БОЙ» </w:t>
      </w:r>
    </w:p>
    <w:p w:rsidR="00FE4A0B" w:rsidRPr="00ED402B" w:rsidRDefault="00FE4A0B" w:rsidP="00FE4A0B">
      <w:pPr>
        <w:tabs>
          <w:tab w:val="left" w:pos="6096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9241E">
        <w:rPr>
          <w:rFonts w:ascii="Bookman Old Style" w:hAnsi="Bookman Old Style" w:cs="Courier New"/>
          <w:b/>
          <w:sz w:val="32"/>
          <w:szCs w:val="32"/>
        </w:rPr>
        <w:t>спортивно-оздоровительный этап</w:t>
      </w:r>
      <w:r w:rsidRPr="0049241E">
        <w:rPr>
          <w:rFonts w:ascii="Bookman Old Style" w:hAnsi="Bookman Old Style"/>
          <w:b/>
          <w:sz w:val="32"/>
          <w:szCs w:val="32"/>
        </w:rPr>
        <w:t xml:space="preserve"> </w:t>
      </w:r>
    </w:p>
    <w:p w:rsidR="00FE4A0B" w:rsidRPr="0049241E" w:rsidRDefault="00FE4A0B" w:rsidP="00FE4A0B">
      <w:pPr>
        <w:tabs>
          <w:tab w:val="left" w:pos="6096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9241E">
        <w:rPr>
          <w:rFonts w:ascii="Bookman Old Style" w:hAnsi="Bookman Old Style"/>
          <w:b/>
          <w:sz w:val="32"/>
          <w:szCs w:val="32"/>
        </w:rPr>
        <w:t>для обучающихся 6 -1</w:t>
      </w:r>
      <w:r>
        <w:rPr>
          <w:rFonts w:ascii="Bookman Old Style" w:hAnsi="Bookman Old Style"/>
          <w:b/>
          <w:sz w:val="32"/>
          <w:szCs w:val="32"/>
        </w:rPr>
        <w:t>8</w:t>
      </w:r>
      <w:r w:rsidRPr="0049241E">
        <w:rPr>
          <w:rFonts w:ascii="Bookman Old Style" w:hAnsi="Bookman Old Style"/>
          <w:b/>
          <w:sz w:val="32"/>
          <w:szCs w:val="32"/>
        </w:rPr>
        <w:t xml:space="preserve"> лет</w:t>
      </w:r>
    </w:p>
    <w:p w:rsidR="00FE4A0B" w:rsidRPr="0049241E" w:rsidRDefault="00FE4A0B" w:rsidP="00FE4A0B">
      <w:pPr>
        <w:tabs>
          <w:tab w:val="left" w:pos="6096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9241E">
        <w:rPr>
          <w:rFonts w:ascii="Bookman Old Style" w:hAnsi="Bookman Old Style"/>
          <w:b/>
          <w:sz w:val="32"/>
          <w:szCs w:val="32"/>
        </w:rPr>
        <w:t>срок реализации программы три года</w:t>
      </w:r>
    </w:p>
    <w:p w:rsidR="00FE4A0B" w:rsidRPr="002917BA" w:rsidRDefault="00FE4A0B" w:rsidP="00FE4A0B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FE4A0B" w:rsidRDefault="00FE4A0B" w:rsidP="00FE4A0B">
      <w:r>
        <w:t xml:space="preserve">                </w:t>
      </w:r>
    </w:p>
    <w:p w:rsidR="00FE4A0B" w:rsidRDefault="00FE4A0B" w:rsidP="00FE4A0B">
      <w:pPr>
        <w:jc w:val="center"/>
        <w:rPr>
          <w:sz w:val="22"/>
          <w:szCs w:val="22"/>
        </w:rPr>
      </w:pPr>
      <w:r w:rsidRPr="001F7F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1397019</wp:posOffset>
            </wp:positionH>
            <wp:positionV relativeFrom="paragraph">
              <wp:posOffset>2751891</wp:posOffset>
            </wp:positionV>
            <wp:extent cx="823396" cy="1480782"/>
            <wp:effectExtent l="342900" t="0" r="319604" b="0"/>
            <wp:wrapNone/>
            <wp:docPr id="4" name="Рисунок 1" descr="http://xn--80ajbugbmq.xn--p1ai/images/shop_items/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jbugbmq.xn--p1ai/images/shop_items/11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505" t="68768" r="27758" b="85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396" cy="148078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899792" cy="5092262"/>
            <wp:effectExtent l="19050" t="0" r="0" b="0"/>
            <wp:docPr id="2" name="Рисунок 1" descr="http://cs617829.vk.me/v617829452/1723e/FG-s02G3v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829.vk.me/v617829452/1723e/FG-s02G3vn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92" cy="509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0B" w:rsidRDefault="00FE4A0B" w:rsidP="00FE4A0B">
      <w:pPr>
        <w:jc w:val="center"/>
        <w:rPr>
          <w:sz w:val="22"/>
          <w:szCs w:val="22"/>
        </w:rPr>
      </w:pPr>
    </w:p>
    <w:p w:rsidR="00FE4A0B" w:rsidRDefault="00FE4A0B" w:rsidP="00FE4A0B">
      <w:pPr>
        <w:jc w:val="center"/>
        <w:rPr>
          <w:sz w:val="22"/>
          <w:szCs w:val="22"/>
        </w:rPr>
      </w:pPr>
    </w:p>
    <w:p w:rsidR="00FE4A0B" w:rsidRDefault="00FE4A0B" w:rsidP="00FE4A0B">
      <w:pPr>
        <w:jc w:val="center"/>
        <w:rPr>
          <w:sz w:val="22"/>
          <w:szCs w:val="22"/>
        </w:rPr>
      </w:pPr>
    </w:p>
    <w:p w:rsidR="00FE4A0B" w:rsidRPr="009153F3" w:rsidRDefault="00FE4A0B" w:rsidP="00FE4A0B">
      <w:pPr>
        <w:jc w:val="center"/>
        <w:rPr>
          <w:sz w:val="28"/>
          <w:szCs w:val="28"/>
        </w:rPr>
      </w:pPr>
      <w:r w:rsidRPr="009153F3">
        <w:rPr>
          <w:sz w:val="28"/>
          <w:szCs w:val="28"/>
        </w:rPr>
        <w:t>Новокузнецк, 2015</w:t>
      </w: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lastRenderedPageBreak/>
        <w:t>Комитет образования и науки администрации г</w:t>
      </w:r>
      <w:proofErr w:type="gramStart"/>
      <w:r w:rsidRPr="007B2074">
        <w:rPr>
          <w:sz w:val="28"/>
          <w:szCs w:val="28"/>
        </w:rPr>
        <w:t>.Н</w:t>
      </w:r>
      <w:proofErr w:type="gramEnd"/>
      <w:r w:rsidRPr="007B2074">
        <w:rPr>
          <w:sz w:val="28"/>
          <w:szCs w:val="28"/>
        </w:rPr>
        <w:t>овокузнецка</w:t>
      </w: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t xml:space="preserve">Муниципальное бюджетное учреждение </w:t>
      </w: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t xml:space="preserve">дополнительного образования </w:t>
      </w: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t xml:space="preserve">"Детско-юношеская спортивная школа № 3" </w:t>
      </w:r>
    </w:p>
    <w:p w:rsidR="00FE4A0B" w:rsidRPr="007B2074" w:rsidRDefault="00FE4A0B" w:rsidP="00FE4A0B">
      <w:pPr>
        <w:jc w:val="center"/>
        <w:rPr>
          <w:b/>
          <w:spacing w:val="34"/>
          <w:sz w:val="28"/>
          <w:szCs w:val="28"/>
        </w:rPr>
      </w:pPr>
    </w:p>
    <w:p w:rsidR="00FE4A0B" w:rsidRPr="007B2074" w:rsidRDefault="00FE4A0B" w:rsidP="00FE4A0B">
      <w:pPr>
        <w:jc w:val="center"/>
        <w:rPr>
          <w:b/>
          <w:spacing w:val="34"/>
          <w:sz w:val="28"/>
          <w:szCs w:val="28"/>
        </w:rPr>
      </w:pPr>
    </w:p>
    <w:p w:rsidR="00FE4A0B" w:rsidRPr="007B2074" w:rsidRDefault="00FE4A0B" w:rsidP="00FE4A0B">
      <w:pPr>
        <w:pStyle w:val="1"/>
        <w:tabs>
          <w:tab w:val="left" w:pos="6096"/>
        </w:tabs>
        <w:rPr>
          <w:szCs w:val="28"/>
        </w:rPr>
      </w:pPr>
      <w:r w:rsidRPr="007B2074">
        <w:rPr>
          <w:szCs w:val="28"/>
        </w:rPr>
        <w:tab/>
        <w:t xml:space="preserve">УТВЕРЖДАЮ </w:t>
      </w:r>
      <w:r w:rsidRPr="007B2074">
        <w:rPr>
          <w:szCs w:val="28"/>
        </w:rPr>
        <w:tab/>
      </w:r>
    </w:p>
    <w:p w:rsidR="00FE4A0B" w:rsidRDefault="00FE4A0B" w:rsidP="00FE4A0B">
      <w:pPr>
        <w:tabs>
          <w:tab w:val="left" w:pos="6096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ab/>
        <w:t>Директор МБУДО ДЮСШ № 3</w:t>
      </w:r>
    </w:p>
    <w:p w:rsidR="00FE4A0B" w:rsidRPr="007B2074" w:rsidRDefault="00FE4A0B" w:rsidP="00FE4A0B">
      <w:pPr>
        <w:tabs>
          <w:tab w:val="left" w:pos="6096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 </w:t>
      </w:r>
      <w:r w:rsidRPr="007B2074">
        <w:rPr>
          <w:sz w:val="28"/>
          <w:szCs w:val="28"/>
        </w:rPr>
        <w:tab/>
        <w:t>_____</w:t>
      </w:r>
      <w:r>
        <w:rPr>
          <w:sz w:val="28"/>
          <w:szCs w:val="28"/>
        </w:rPr>
        <w:t>__</w:t>
      </w:r>
      <w:r w:rsidRPr="007B2074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7B2074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proofErr w:type="spellStart"/>
      <w:r w:rsidRPr="007B2074">
        <w:rPr>
          <w:sz w:val="28"/>
          <w:szCs w:val="28"/>
        </w:rPr>
        <w:t>Пожаркин</w:t>
      </w:r>
      <w:proofErr w:type="spellEnd"/>
      <w:r w:rsidRPr="007B2074">
        <w:rPr>
          <w:sz w:val="28"/>
          <w:szCs w:val="28"/>
        </w:rPr>
        <w:t xml:space="preserve"> </w:t>
      </w:r>
    </w:p>
    <w:p w:rsidR="00FE4A0B" w:rsidRPr="007B2074" w:rsidRDefault="00FE4A0B" w:rsidP="00FE4A0B">
      <w:pPr>
        <w:tabs>
          <w:tab w:val="left" w:pos="6096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ab/>
        <w:t>01.09.2015 г.</w:t>
      </w:r>
      <w:r w:rsidRPr="007B2074">
        <w:rPr>
          <w:sz w:val="28"/>
          <w:szCs w:val="28"/>
        </w:rPr>
        <w:tab/>
      </w:r>
    </w:p>
    <w:p w:rsidR="00FE4A0B" w:rsidRPr="007B2074" w:rsidRDefault="00FE4A0B" w:rsidP="00FE4A0B">
      <w:pPr>
        <w:tabs>
          <w:tab w:val="left" w:pos="6096"/>
        </w:tabs>
        <w:jc w:val="center"/>
        <w:rPr>
          <w:b/>
          <w:spacing w:val="34"/>
          <w:sz w:val="28"/>
          <w:szCs w:val="28"/>
        </w:rPr>
      </w:pPr>
    </w:p>
    <w:p w:rsidR="00FE4A0B" w:rsidRPr="007B2074" w:rsidRDefault="00FE4A0B" w:rsidP="00FE4A0B">
      <w:pPr>
        <w:tabs>
          <w:tab w:val="left" w:pos="6096"/>
        </w:tabs>
        <w:jc w:val="center"/>
        <w:rPr>
          <w:b/>
          <w:spacing w:val="34"/>
          <w:sz w:val="28"/>
          <w:szCs w:val="28"/>
        </w:rPr>
      </w:pPr>
    </w:p>
    <w:p w:rsidR="00FE4A0B" w:rsidRPr="007B2074" w:rsidRDefault="00FE4A0B" w:rsidP="00FE4A0B">
      <w:pPr>
        <w:tabs>
          <w:tab w:val="left" w:pos="6096"/>
        </w:tabs>
        <w:jc w:val="center"/>
        <w:rPr>
          <w:b/>
          <w:i/>
          <w:sz w:val="28"/>
          <w:szCs w:val="28"/>
        </w:rPr>
      </w:pPr>
      <w:r w:rsidRPr="007B2074">
        <w:rPr>
          <w:b/>
          <w:sz w:val="28"/>
          <w:szCs w:val="28"/>
        </w:rPr>
        <w:t>ДОПОЛНИТЕЛЬНАЯ ОБЩЕРАЗВИВАЮЩАЯ ПРОГРАММА</w:t>
      </w:r>
      <w:r w:rsidRPr="007B2074">
        <w:rPr>
          <w:b/>
          <w:i/>
          <w:sz w:val="28"/>
          <w:szCs w:val="28"/>
        </w:rPr>
        <w:t xml:space="preserve"> </w:t>
      </w:r>
    </w:p>
    <w:p w:rsidR="00FE4A0B" w:rsidRPr="007B2074" w:rsidRDefault="00FE4A0B" w:rsidP="00FE4A0B">
      <w:pPr>
        <w:tabs>
          <w:tab w:val="left" w:pos="6096"/>
        </w:tabs>
        <w:jc w:val="center"/>
        <w:rPr>
          <w:b/>
          <w:caps/>
          <w:sz w:val="28"/>
          <w:szCs w:val="28"/>
        </w:rPr>
      </w:pPr>
      <w:r w:rsidRPr="007B2074">
        <w:rPr>
          <w:b/>
          <w:caps/>
          <w:sz w:val="28"/>
          <w:szCs w:val="28"/>
        </w:rPr>
        <w:t xml:space="preserve">«РУКОПАШНЫЙ БОЙ» </w:t>
      </w:r>
    </w:p>
    <w:p w:rsidR="00FE4A0B" w:rsidRPr="007B2074" w:rsidRDefault="00FE4A0B" w:rsidP="00FE4A0B">
      <w:pPr>
        <w:tabs>
          <w:tab w:val="left" w:pos="6096"/>
        </w:tabs>
        <w:jc w:val="center"/>
        <w:rPr>
          <w:b/>
          <w:caps/>
          <w:sz w:val="28"/>
          <w:szCs w:val="28"/>
        </w:rPr>
      </w:pPr>
      <w:r w:rsidRPr="007B2074">
        <w:rPr>
          <w:b/>
          <w:sz w:val="28"/>
          <w:szCs w:val="28"/>
        </w:rPr>
        <w:t>спортивно-оздоровительный этап</w:t>
      </w:r>
    </w:p>
    <w:p w:rsidR="00FE4A0B" w:rsidRPr="000D0293" w:rsidRDefault="00FE4A0B" w:rsidP="00FE4A0B">
      <w:pPr>
        <w:tabs>
          <w:tab w:val="left" w:pos="6096"/>
        </w:tabs>
        <w:jc w:val="center"/>
        <w:rPr>
          <w:b/>
          <w:sz w:val="28"/>
          <w:szCs w:val="28"/>
        </w:rPr>
      </w:pPr>
      <w:r w:rsidRPr="000D0293">
        <w:rPr>
          <w:b/>
          <w:sz w:val="28"/>
          <w:szCs w:val="28"/>
        </w:rPr>
        <w:t>для обучающихся 6 -1</w:t>
      </w:r>
      <w:r>
        <w:rPr>
          <w:b/>
          <w:sz w:val="28"/>
          <w:szCs w:val="28"/>
        </w:rPr>
        <w:t>8</w:t>
      </w:r>
      <w:r w:rsidRPr="000D0293">
        <w:rPr>
          <w:b/>
          <w:sz w:val="28"/>
          <w:szCs w:val="28"/>
        </w:rPr>
        <w:t xml:space="preserve"> лет</w:t>
      </w:r>
    </w:p>
    <w:p w:rsidR="00FE4A0B" w:rsidRDefault="00FE4A0B" w:rsidP="00FE4A0B">
      <w:pPr>
        <w:tabs>
          <w:tab w:val="left" w:pos="6096"/>
        </w:tabs>
        <w:jc w:val="center"/>
        <w:rPr>
          <w:b/>
          <w:sz w:val="28"/>
          <w:szCs w:val="28"/>
        </w:rPr>
      </w:pPr>
      <w:r w:rsidRPr="000D0293">
        <w:rPr>
          <w:b/>
          <w:sz w:val="28"/>
          <w:szCs w:val="28"/>
        </w:rPr>
        <w:t>срок реализации программы три года</w:t>
      </w:r>
    </w:p>
    <w:p w:rsidR="00FE4A0B" w:rsidRPr="007954B7" w:rsidRDefault="00FE4A0B" w:rsidP="00FE4A0B">
      <w:pPr>
        <w:jc w:val="center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уровень освоения программы – базовый </w:t>
      </w:r>
    </w:p>
    <w:p w:rsidR="00FE4A0B" w:rsidRPr="000D0293" w:rsidRDefault="00FE4A0B" w:rsidP="00FE4A0B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FE4A0B" w:rsidRPr="007B2074" w:rsidRDefault="00FE4A0B" w:rsidP="00FE4A0B">
      <w:pPr>
        <w:tabs>
          <w:tab w:val="left" w:pos="6096"/>
        </w:tabs>
        <w:jc w:val="center"/>
        <w:rPr>
          <w:sz w:val="28"/>
          <w:szCs w:val="28"/>
        </w:rPr>
      </w:pPr>
    </w:p>
    <w:p w:rsidR="00FE4A0B" w:rsidRPr="007B2074" w:rsidRDefault="00FE4A0B" w:rsidP="00FE4A0B">
      <w:pPr>
        <w:tabs>
          <w:tab w:val="left" w:pos="6096"/>
        </w:tabs>
        <w:jc w:val="center"/>
        <w:rPr>
          <w:sz w:val="28"/>
          <w:szCs w:val="28"/>
        </w:rPr>
      </w:pPr>
    </w:p>
    <w:p w:rsidR="00FE4A0B" w:rsidRPr="007B2074" w:rsidRDefault="00FE4A0B" w:rsidP="00FE4A0B">
      <w:pPr>
        <w:pStyle w:val="a3"/>
        <w:tabs>
          <w:tab w:val="left" w:pos="6096"/>
        </w:tabs>
        <w:spacing w:after="0"/>
        <w:rPr>
          <w:sz w:val="28"/>
          <w:szCs w:val="28"/>
        </w:rPr>
      </w:pPr>
      <w:r w:rsidRPr="007B2074">
        <w:rPr>
          <w:sz w:val="28"/>
          <w:szCs w:val="28"/>
        </w:rPr>
        <w:t xml:space="preserve">Обсуждено на заседании </w:t>
      </w:r>
      <w:r w:rsidRPr="007B2074">
        <w:rPr>
          <w:sz w:val="28"/>
          <w:szCs w:val="28"/>
        </w:rPr>
        <w:tab/>
        <w:t xml:space="preserve">Принято </w:t>
      </w:r>
      <w:proofErr w:type="gramStart"/>
      <w:r w:rsidRPr="007B2074">
        <w:rPr>
          <w:sz w:val="28"/>
          <w:szCs w:val="28"/>
        </w:rPr>
        <w:t>педагогическим</w:t>
      </w:r>
      <w:proofErr w:type="gramEnd"/>
      <w:r w:rsidRPr="007B2074">
        <w:rPr>
          <w:sz w:val="28"/>
          <w:szCs w:val="28"/>
        </w:rPr>
        <w:t xml:space="preserve"> </w:t>
      </w:r>
    </w:p>
    <w:p w:rsidR="00FE4A0B" w:rsidRPr="007B2074" w:rsidRDefault="00FE4A0B" w:rsidP="00FE4A0B">
      <w:pPr>
        <w:tabs>
          <w:tab w:val="left" w:pos="6096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методического совета </w:t>
      </w:r>
      <w:r w:rsidRPr="007B2074">
        <w:rPr>
          <w:sz w:val="28"/>
          <w:szCs w:val="28"/>
        </w:rPr>
        <w:tab/>
        <w:t>советом</w:t>
      </w:r>
    </w:p>
    <w:p w:rsidR="00FE4A0B" w:rsidRPr="007B2074" w:rsidRDefault="00FE4A0B" w:rsidP="00FE4A0B">
      <w:pPr>
        <w:tabs>
          <w:tab w:val="left" w:pos="6096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Протокол № 1 от 28.08.2015г. </w:t>
      </w:r>
      <w:r w:rsidRPr="007B2074">
        <w:rPr>
          <w:sz w:val="28"/>
          <w:szCs w:val="28"/>
        </w:rPr>
        <w:tab/>
        <w:t>Протокол № 1 от 01.09.2015г.</w:t>
      </w:r>
    </w:p>
    <w:p w:rsidR="00FE4A0B" w:rsidRPr="007B2074" w:rsidRDefault="00FE4A0B" w:rsidP="00FE4A0B">
      <w:pPr>
        <w:tabs>
          <w:tab w:val="left" w:pos="6096"/>
        </w:tabs>
        <w:jc w:val="center"/>
        <w:rPr>
          <w:sz w:val="28"/>
          <w:szCs w:val="28"/>
        </w:rPr>
      </w:pPr>
    </w:p>
    <w:p w:rsidR="00FE4A0B" w:rsidRPr="007B2074" w:rsidRDefault="00FE4A0B" w:rsidP="00FE4A0B">
      <w:pPr>
        <w:tabs>
          <w:tab w:val="left" w:pos="6096"/>
        </w:tabs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t>Авторы-составители:</w:t>
      </w:r>
    </w:p>
    <w:p w:rsidR="00FE4A0B" w:rsidRPr="007B2074" w:rsidRDefault="00FE4A0B" w:rsidP="00FE4A0B">
      <w:pPr>
        <w:jc w:val="center"/>
        <w:rPr>
          <w:sz w:val="28"/>
          <w:szCs w:val="28"/>
        </w:rPr>
      </w:pPr>
    </w:p>
    <w:p w:rsidR="00FE4A0B" w:rsidRPr="007B2074" w:rsidRDefault="00FE4A0B" w:rsidP="00FE4A0B">
      <w:pPr>
        <w:tabs>
          <w:tab w:val="left" w:pos="2520"/>
        </w:tabs>
        <w:jc w:val="both"/>
        <w:rPr>
          <w:sz w:val="28"/>
          <w:szCs w:val="28"/>
        </w:rPr>
      </w:pPr>
      <w:r w:rsidRPr="007B2074">
        <w:rPr>
          <w:sz w:val="28"/>
          <w:szCs w:val="28"/>
        </w:rPr>
        <w:t xml:space="preserve">Калистратов И.П. –  </w:t>
      </w:r>
      <w:r w:rsidRPr="007B2074">
        <w:rPr>
          <w:sz w:val="28"/>
          <w:szCs w:val="28"/>
        </w:rPr>
        <w:tab/>
        <w:t xml:space="preserve">тренер-преподаватель </w:t>
      </w:r>
    </w:p>
    <w:p w:rsidR="00FE4A0B" w:rsidRPr="007B2074" w:rsidRDefault="00FE4A0B" w:rsidP="00FE4A0B">
      <w:pPr>
        <w:tabs>
          <w:tab w:val="left" w:pos="2520"/>
        </w:tabs>
        <w:jc w:val="both"/>
        <w:rPr>
          <w:sz w:val="28"/>
          <w:szCs w:val="28"/>
        </w:rPr>
      </w:pPr>
    </w:p>
    <w:p w:rsidR="00FE4A0B" w:rsidRPr="007B2074" w:rsidRDefault="00FE4A0B" w:rsidP="00FE4A0B">
      <w:pPr>
        <w:tabs>
          <w:tab w:val="left" w:pos="2520"/>
        </w:tabs>
        <w:jc w:val="both"/>
        <w:rPr>
          <w:sz w:val="28"/>
          <w:szCs w:val="28"/>
        </w:rPr>
      </w:pPr>
      <w:proofErr w:type="spellStart"/>
      <w:r w:rsidRPr="007B2074">
        <w:rPr>
          <w:sz w:val="28"/>
          <w:szCs w:val="28"/>
        </w:rPr>
        <w:t>Афонина</w:t>
      </w:r>
      <w:proofErr w:type="spellEnd"/>
      <w:r w:rsidRPr="007B2074">
        <w:rPr>
          <w:sz w:val="28"/>
          <w:szCs w:val="28"/>
        </w:rPr>
        <w:t xml:space="preserve"> Л.Е. – </w:t>
      </w:r>
      <w:r w:rsidRPr="007B2074">
        <w:rPr>
          <w:sz w:val="28"/>
          <w:szCs w:val="28"/>
        </w:rPr>
        <w:tab/>
        <w:t xml:space="preserve">методист </w:t>
      </w:r>
    </w:p>
    <w:p w:rsidR="00FE4A0B" w:rsidRPr="007B2074" w:rsidRDefault="00FE4A0B" w:rsidP="00FE4A0B">
      <w:pPr>
        <w:tabs>
          <w:tab w:val="left" w:pos="3420"/>
          <w:tab w:val="left" w:pos="4820"/>
        </w:tabs>
        <w:jc w:val="both"/>
        <w:rPr>
          <w:sz w:val="28"/>
          <w:szCs w:val="28"/>
        </w:rPr>
      </w:pPr>
    </w:p>
    <w:p w:rsidR="00FE4A0B" w:rsidRPr="007B2074" w:rsidRDefault="00FE4A0B" w:rsidP="00FE4A0B">
      <w:pPr>
        <w:jc w:val="both"/>
        <w:rPr>
          <w:sz w:val="28"/>
          <w:szCs w:val="28"/>
        </w:rPr>
      </w:pPr>
    </w:p>
    <w:p w:rsidR="00FE4A0B" w:rsidRPr="007B2074" w:rsidRDefault="00FE4A0B" w:rsidP="00FE4A0B">
      <w:pPr>
        <w:jc w:val="both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Default="00FE4A0B" w:rsidP="00FE4A0B">
      <w:pPr>
        <w:jc w:val="center"/>
        <w:rPr>
          <w:sz w:val="28"/>
          <w:szCs w:val="28"/>
        </w:rPr>
      </w:pPr>
    </w:p>
    <w:p w:rsidR="00FE4A0B" w:rsidRPr="007B2074" w:rsidRDefault="00FE4A0B" w:rsidP="00FE4A0B">
      <w:pPr>
        <w:jc w:val="center"/>
        <w:rPr>
          <w:sz w:val="28"/>
          <w:szCs w:val="28"/>
        </w:rPr>
      </w:pPr>
      <w:r w:rsidRPr="007B2074">
        <w:rPr>
          <w:sz w:val="28"/>
          <w:szCs w:val="28"/>
        </w:rPr>
        <w:t xml:space="preserve">Новокузнецк, 2015 </w:t>
      </w:r>
    </w:p>
    <w:p w:rsidR="00FE4A0B" w:rsidRDefault="00FE4A0B" w:rsidP="00FE4A0B">
      <w:pPr>
        <w:ind w:left="1260" w:right="28" w:hanging="1260"/>
        <w:jc w:val="both"/>
        <w:rPr>
          <w:b/>
          <w:bCs/>
          <w:sz w:val="28"/>
          <w:szCs w:val="28"/>
        </w:rPr>
      </w:pPr>
    </w:p>
    <w:p w:rsidR="00FE4A0B" w:rsidRPr="007B2074" w:rsidRDefault="00FE4A0B" w:rsidP="00FE4A0B">
      <w:pPr>
        <w:spacing w:after="200" w:line="276" w:lineRule="auto"/>
        <w:ind w:left="1560" w:hanging="1560"/>
        <w:jc w:val="both"/>
        <w:rPr>
          <w:sz w:val="28"/>
          <w:szCs w:val="28"/>
        </w:rPr>
      </w:pPr>
      <w:r w:rsidRPr="007B2074">
        <w:rPr>
          <w:b/>
          <w:bCs/>
          <w:sz w:val="28"/>
          <w:szCs w:val="28"/>
        </w:rPr>
        <w:t xml:space="preserve">Аннотация: </w:t>
      </w:r>
      <w:r w:rsidRPr="007B2074">
        <w:rPr>
          <w:sz w:val="28"/>
          <w:szCs w:val="28"/>
        </w:rPr>
        <w:t>программа является нормативным документом, регламентирующим деятельность тренеров-преподавателей по рукопашному бою на спо</w:t>
      </w:r>
      <w:r w:rsidRPr="007B2074">
        <w:rPr>
          <w:sz w:val="28"/>
          <w:szCs w:val="28"/>
        </w:rPr>
        <w:t>р</w:t>
      </w:r>
      <w:r w:rsidRPr="007B2074">
        <w:rPr>
          <w:sz w:val="28"/>
          <w:szCs w:val="28"/>
        </w:rPr>
        <w:t>тивно-оздоровительном этапе подготовки в системе дополнительного образования. Актуальность программы обусловлена решением проблем  физического и личностного развития ребенка, а также формирования навыков здорового образа жизни у обучающихся на основе применения спортивно-оздоровительных технологий. В программе представлены средства физической, психологической подготовки, изучение основ техники  и тактики рукопашного боя, основ инструкторской и суде</w:t>
      </w:r>
      <w:r w:rsidRPr="007B2074">
        <w:rPr>
          <w:sz w:val="28"/>
          <w:szCs w:val="28"/>
        </w:rPr>
        <w:t>й</w:t>
      </w:r>
      <w:r w:rsidRPr="007B2074">
        <w:rPr>
          <w:sz w:val="28"/>
          <w:szCs w:val="28"/>
        </w:rPr>
        <w:t xml:space="preserve">ской практики, разработаны нормативы общей физической подготовки. </w:t>
      </w:r>
    </w:p>
    <w:p w:rsidR="00FE4A0B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FE4A0B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 w:rsidP="00FE4A0B">
      <w:pPr>
        <w:jc w:val="center"/>
        <w:rPr>
          <w:b/>
          <w:sz w:val="28"/>
          <w:szCs w:val="28"/>
        </w:rPr>
      </w:pPr>
      <w:proofErr w:type="gramStart"/>
      <w:r w:rsidRPr="007B2074">
        <w:rPr>
          <w:b/>
          <w:sz w:val="28"/>
          <w:szCs w:val="28"/>
          <w:lang w:val="en-US"/>
        </w:rPr>
        <w:t>I</w:t>
      </w:r>
      <w:r w:rsidRPr="007B2074">
        <w:rPr>
          <w:b/>
          <w:sz w:val="28"/>
          <w:szCs w:val="28"/>
        </w:rPr>
        <w:t xml:space="preserve">  год</w:t>
      </w:r>
      <w:proofErr w:type="gramEnd"/>
      <w:r w:rsidRPr="007B2074">
        <w:rPr>
          <w:b/>
          <w:sz w:val="28"/>
          <w:szCs w:val="28"/>
        </w:rPr>
        <w:t xml:space="preserve"> обучения</w:t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FE4A0B" w:rsidRPr="007B2074" w:rsidTr="009850FC">
        <w:trPr>
          <w:tblHeader/>
          <w:jc w:val="center"/>
        </w:trPr>
        <w:tc>
          <w:tcPr>
            <w:tcW w:w="563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074">
              <w:rPr>
                <w:sz w:val="28"/>
                <w:szCs w:val="28"/>
              </w:rPr>
              <w:t>/</w:t>
            </w:r>
            <w:proofErr w:type="spellStart"/>
            <w:r w:rsidRPr="007B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FE4A0B" w:rsidRPr="007B2074" w:rsidTr="009850FC">
        <w:trPr>
          <w:tblHeader/>
          <w:jc w:val="center"/>
        </w:trPr>
        <w:tc>
          <w:tcPr>
            <w:tcW w:w="563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7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7B2074">
              <w:rPr>
                <w:sz w:val="28"/>
                <w:szCs w:val="28"/>
              </w:rPr>
              <w:t>к</w:t>
            </w:r>
            <w:proofErr w:type="gramEnd"/>
            <w:r w:rsidRPr="007B2074">
              <w:rPr>
                <w:sz w:val="28"/>
                <w:szCs w:val="28"/>
              </w:rPr>
              <w:t xml:space="preserve">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>
              <w:rPr>
                <w:sz w:val="28"/>
                <w:szCs w:val="28"/>
              </w:rPr>
              <w:t>рукопашному бою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7B2074">
              <w:rPr>
                <w:b/>
                <w:sz w:val="28"/>
                <w:szCs w:val="28"/>
              </w:rPr>
              <w:t>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>чающихся</w:t>
            </w:r>
            <w:proofErr w:type="gramEnd"/>
            <w:r w:rsidRPr="007B20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190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190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120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2531" w:type="dxa"/>
            <w:gridSpan w:val="3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 xml:space="preserve">ности </w:t>
            </w:r>
            <w:proofErr w:type="gramStart"/>
            <w:r w:rsidRPr="007B207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  <w:proofErr w:type="gramEnd"/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 w:rsidP="00FE4A0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FE4A0B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 w:rsidP="00FE4A0B">
      <w:pPr>
        <w:jc w:val="center"/>
        <w:rPr>
          <w:b/>
          <w:sz w:val="28"/>
          <w:szCs w:val="28"/>
        </w:rPr>
      </w:pPr>
      <w:proofErr w:type="gramStart"/>
      <w:r w:rsidRPr="007B2074">
        <w:rPr>
          <w:b/>
          <w:sz w:val="28"/>
          <w:szCs w:val="28"/>
          <w:lang w:val="en-US"/>
        </w:rPr>
        <w:t>II</w:t>
      </w:r>
      <w:r w:rsidRPr="007B2074">
        <w:rPr>
          <w:b/>
          <w:sz w:val="28"/>
          <w:szCs w:val="28"/>
        </w:rPr>
        <w:t xml:space="preserve">  год</w:t>
      </w:r>
      <w:proofErr w:type="gramEnd"/>
      <w:r w:rsidRPr="007B2074">
        <w:rPr>
          <w:b/>
          <w:sz w:val="28"/>
          <w:szCs w:val="28"/>
        </w:rPr>
        <w:t xml:space="preserve"> обучения</w:t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FE4A0B" w:rsidRPr="007B2074" w:rsidTr="009850FC">
        <w:trPr>
          <w:tblHeader/>
          <w:jc w:val="center"/>
        </w:trPr>
        <w:tc>
          <w:tcPr>
            <w:tcW w:w="563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074">
              <w:rPr>
                <w:sz w:val="28"/>
                <w:szCs w:val="28"/>
              </w:rPr>
              <w:t>/</w:t>
            </w:r>
            <w:proofErr w:type="spellStart"/>
            <w:r w:rsidRPr="007B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FE4A0B" w:rsidRPr="007B2074" w:rsidTr="009850FC">
        <w:trPr>
          <w:tblHeader/>
          <w:jc w:val="center"/>
        </w:trPr>
        <w:tc>
          <w:tcPr>
            <w:tcW w:w="563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7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7B2074">
              <w:rPr>
                <w:sz w:val="28"/>
                <w:szCs w:val="28"/>
              </w:rPr>
              <w:t>к</w:t>
            </w:r>
            <w:proofErr w:type="gramEnd"/>
            <w:r w:rsidRPr="007B2074">
              <w:rPr>
                <w:sz w:val="28"/>
                <w:szCs w:val="28"/>
              </w:rPr>
              <w:t xml:space="preserve">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>
              <w:rPr>
                <w:sz w:val="28"/>
                <w:szCs w:val="28"/>
              </w:rPr>
              <w:t>рукопашному бою.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7B2074">
              <w:rPr>
                <w:b/>
                <w:sz w:val="28"/>
                <w:szCs w:val="28"/>
              </w:rPr>
              <w:t>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>чающихся</w:t>
            </w:r>
            <w:proofErr w:type="gramEnd"/>
            <w:r w:rsidRPr="007B20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180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180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40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2531" w:type="dxa"/>
            <w:gridSpan w:val="3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 xml:space="preserve">ности </w:t>
            </w:r>
            <w:proofErr w:type="gramStart"/>
            <w:r w:rsidRPr="007B207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  <w:proofErr w:type="gramEnd"/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 w:rsidP="00FE4A0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  <w:r w:rsidRPr="007B2074">
        <w:rPr>
          <w:b/>
          <w:sz w:val="28"/>
          <w:szCs w:val="28"/>
        </w:rPr>
        <w:lastRenderedPageBreak/>
        <w:t xml:space="preserve">УЧЕБНО-ТЕМАТИЧЕСКИЙ ПЛАН </w:t>
      </w:r>
    </w:p>
    <w:p w:rsidR="00FE4A0B" w:rsidRDefault="00FE4A0B" w:rsidP="00FE4A0B">
      <w:pPr>
        <w:jc w:val="center"/>
        <w:rPr>
          <w:b/>
          <w:sz w:val="28"/>
          <w:szCs w:val="28"/>
        </w:rPr>
      </w:pPr>
    </w:p>
    <w:p w:rsidR="00FE4A0B" w:rsidRDefault="00FE4A0B" w:rsidP="00FE4A0B">
      <w:pPr>
        <w:jc w:val="center"/>
        <w:rPr>
          <w:b/>
          <w:sz w:val="28"/>
          <w:szCs w:val="28"/>
        </w:rPr>
      </w:pPr>
      <w:proofErr w:type="gramStart"/>
      <w:r w:rsidRPr="007B2074">
        <w:rPr>
          <w:b/>
          <w:sz w:val="28"/>
          <w:szCs w:val="28"/>
          <w:lang w:val="en-US"/>
        </w:rPr>
        <w:t>III</w:t>
      </w:r>
      <w:r w:rsidRPr="007B2074">
        <w:rPr>
          <w:b/>
          <w:sz w:val="28"/>
          <w:szCs w:val="28"/>
        </w:rPr>
        <w:t xml:space="preserve">  год</w:t>
      </w:r>
      <w:proofErr w:type="gramEnd"/>
      <w:r w:rsidRPr="007B2074">
        <w:rPr>
          <w:b/>
          <w:sz w:val="28"/>
          <w:szCs w:val="28"/>
        </w:rPr>
        <w:t xml:space="preserve"> обучения</w:t>
      </w:r>
    </w:p>
    <w:p w:rsidR="00FE4A0B" w:rsidRPr="007B2074" w:rsidRDefault="00FE4A0B" w:rsidP="00FE4A0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066"/>
        <w:gridCol w:w="1246"/>
        <w:gridCol w:w="1248"/>
        <w:gridCol w:w="1248"/>
      </w:tblGrid>
      <w:tr w:rsidR="00FE4A0B" w:rsidRPr="007B2074" w:rsidTr="009850FC">
        <w:trPr>
          <w:tblHeader/>
          <w:jc w:val="center"/>
        </w:trPr>
        <w:tc>
          <w:tcPr>
            <w:tcW w:w="563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074">
              <w:rPr>
                <w:sz w:val="28"/>
                <w:szCs w:val="28"/>
              </w:rPr>
              <w:t>/</w:t>
            </w:r>
            <w:proofErr w:type="spellStart"/>
            <w:r w:rsidRPr="007B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Количество часов</w:t>
            </w:r>
          </w:p>
        </w:tc>
      </w:tr>
      <w:tr w:rsidR="00FE4A0B" w:rsidRPr="007B2074" w:rsidTr="009850FC">
        <w:trPr>
          <w:tblHeader/>
          <w:jc w:val="center"/>
        </w:trPr>
        <w:tc>
          <w:tcPr>
            <w:tcW w:w="563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Всего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Теория</w:t>
            </w:r>
          </w:p>
        </w:tc>
        <w:tc>
          <w:tcPr>
            <w:tcW w:w="844" w:type="dxa"/>
            <w:vAlign w:val="center"/>
          </w:tcPr>
          <w:p w:rsidR="00FE4A0B" w:rsidRPr="007B2074" w:rsidRDefault="00FE4A0B" w:rsidP="009850FC">
            <w:pPr>
              <w:spacing w:line="312" w:lineRule="auto"/>
              <w:ind w:left="-158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Практика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27" w:type="dxa"/>
            <w:vAlign w:val="center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физического воспитания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Физическая культура человека и общ</w:t>
            </w:r>
            <w:r w:rsidRPr="007B2074">
              <w:rPr>
                <w:sz w:val="28"/>
                <w:szCs w:val="28"/>
              </w:rPr>
              <w:t>е</w:t>
            </w:r>
            <w:r w:rsidRPr="007B2074">
              <w:rPr>
                <w:sz w:val="28"/>
                <w:szCs w:val="28"/>
              </w:rPr>
              <w:t>ства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7B2074">
              <w:rPr>
                <w:sz w:val="28"/>
                <w:szCs w:val="28"/>
              </w:rPr>
              <w:t>к</w:t>
            </w:r>
            <w:proofErr w:type="gramEnd"/>
            <w:r w:rsidRPr="007B2074">
              <w:rPr>
                <w:sz w:val="28"/>
                <w:szCs w:val="28"/>
              </w:rPr>
              <w:t xml:space="preserve"> занима</w:t>
            </w:r>
            <w:r w:rsidRPr="007B2074">
              <w:rPr>
                <w:sz w:val="28"/>
                <w:szCs w:val="28"/>
              </w:rPr>
              <w:t>ю</w:t>
            </w:r>
            <w:r w:rsidRPr="007B2074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Профилактика заболеваемости и тра</w:t>
            </w:r>
            <w:r w:rsidRPr="007B2074">
              <w:rPr>
                <w:sz w:val="28"/>
                <w:szCs w:val="28"/>
              </w:rPr>
              <w:t>в</w:t>
            </w:r>
            <w:r w:rsidRPr="007B2074">
              <w:rPr>
                <w:sz w:val="28"/>
                <w:szCs w:val="28"/>
              </w:rPr>
              <w:t>матизма в спорте.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 xml:space="preserve">Основные теоретические сведения по </w:t>
            </w:r>
            <w:r>
              <w:rPr>
                <w:sz w:val="28"/>
                <w:szCs w:val="28"/>
              </w:rPr>
              <w:t>рукопашному бою.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7B2074">
              <w:rPr>
                <w:b/>
                <w:sz w:val="28"/>
                <w:szCs w:val="28"/>
              </w:rPr>
              <w:t>об</w:t>
            </w:r>
            <w:r w:rsidRPr="007B2074">
              <w:rPr>
                <w:b/>
                <w:sz w:val="28"/>
                <w:szCs w:val="28"/>
              </w:rPr>
              <w:t>у</w:t>
            </w:r>
            <w:r w:rsidRPr="007B2074">
              <w:rPr>
                <w:b/>
                <w:sz w:val="28"/>
                <w:szCs w:val="28"/>
              </w:rPr>
              <w:t>чающихся</w:t>
            </w:r>
            <w:proofErr w:type="gramEnd"/>
            <w:r w:rsidRPr="007B20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175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175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2.1.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75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2.2.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35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Технико-тактическая подготовка.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55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2531" w:type="dxa"/>
            <w:gridSpan w:val="3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2.5.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Способы самостоятельной деятел</w:t>
            </w:r>
            <w:r w:rsidRPr="007B2074">
              <w:rPr>
                <w:b/>
                <w:sz w:val="28"/>
                <w:szCs w:val="28"/>
              </w:rPr>
              <w:t>ь</w:t>
            </w:r>
            <w:r w:rsidRPr="007B2074">
              <w:rPr>
                <w:b/>
                <w:sz w:val="28"/>
                <w:szCs w:val="28"/>
              </w:rPr>
              <w:t xml:space="preserve">ности </w:t>
            </w:r>
            <w:proofErr w:type="gramStart"/>
            <w:r w:rsidRPr="007B2074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7B20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25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2074">
              <w:rPr>
                <w:b/>
                <w:sz w:val="28"/>
                <w:szCs w:val="28"/>
              </w:rPr>
              <w:t>Участие обучающихся в соревнов</w:t>
            </w:r>
            <w:r w:rsidRPr="007B2074">
              <w:rPr>
                <w:b/>
                <w:sz w:val="28"/>
                <w:szCs w:val="28"/>
              </w:rPr>
              <w:t>а</w:t>
            </w:r>
            <w:r w:rsidRPr="007B2074">
              <w:rPr>
                <w:b/>
                <w:sz w:val="28"/>
                <w:szCs w:val="28"/>
              </w:rPr>
              <w:t>ниях</w:t>
            </w:r>
            <w:proofErr w:type="gramEnd"/>
          </w:p>
        </w:tc>
        <w:tc>
          <w:tcPr>
            <w:tcW w:w="2531" w:type="dxa"/>
            <w:gridSpan w:val="3"/>
            <w:vAlign w:val="center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в сетку часов не входит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6</w:t>
            </w:r>
          </w:p>
        </w:tc>
      </w:tr>
      <w:tr w:rsidR="00FE4A0B" w:rsidRPr="007B2074" w:rsidTr="009850FC">
        <w:trPr>
          <w:jc w:val="center"/>
        </w:trPr>
        <w:tc>
          <w:tcPr>
            <w:tcW w:w="56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FE4A0B" w:rsidRPr="007B2074" w:rsidRDefault="00FE4A0B" w:rsidP="009850FC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7B207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3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216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FE4A0B" w:rsidRPr="007B2074" w:rsidRDefault="00FE4A0B" w:rsidP="009850F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B2074">
              <w:rPr>
                <w:sz w:val="28"/>
                <w:szCs w:val="28"/>
              </w:rPr>
              <w:t>206</w:t>
            </w:r>
          </w:p>
        </w:tc>
      </w:tr>
    </w:tbl>
    <w:p w:rsidR="00FE4A0B" w:rsidRDefault="00FE4A0B" w:rsidP="00FE4A0B">
      <w:pPr>
        <w:pStyle w:val="2"/>
        <w:rPr>
          <w:sz w:val="28"/>
          <w:szCs w:val="28"/>
        </w:rPr>
      </w:pPr>
    </w:p>
    <w:p w:rsidR="00FE4A0B" w:rsidRDefault="00FE4A0B" w:rsidP="00FE4A0B">
      <w:pPr>
        <w:spacing w:after="200" w:line="276" w:lineRule="auto"/>
        <w:rPr>
          <w:b/>
          <w:caps/>
          <w:sz w:val="28"/>
          <w:szCs w:val="28"/>
        </w:rPr>
      </w:pPr>
    </w:p>
    <w:p w:rsidR="00972ACF" w:rsidRDefault="00972ACF"/>
    <w:p w:rsidR="00606F93" w:rsidRDefault="00606F93"/>
    <w:p w:rsidR="00606F93" w:rsidRPr="005603F4" w:rsidRDefault="00606F93" w:rsidP="00606F93">
      <w:pPr>
        <w:tabs>
          <w:tab w:val="left" w:pos="3478"/>
        </w:tabs>
        <w:jc w:val="center"/>
        <w:rPr>
          <w:rFonts w:ascii="Georgia" w:hAnsi="Georgia" w:cs="Courier New"/>
        </w:rPr>
      </w:pPr>
      <w:r w:rsidRPr="005603F4">
        <w:rPr>
          <w:rFonts w:ascii="Georgia" w:hAnsi="Georgia" w:cs="Courier New"/>
        </w:rPr>
        <w:lastRenderedPageBreak/>
        <w:t>Комитет образования и науки администрации  г</w:t>
      </w:r>
      <w:proofErr w:type="gramStart"/>
      <w:r w:rsidRPr="005603F4">
        <w:rPr>
          <w:rFonts w:ascii="Georgia" w:hAnsi="Georgia" w:cs="Courier New"/>
        </w:rPr>
        <w:t>.Н</w:t>
      </w:r>
      <w:proofErr w:type="gramEnd"/>
      <w:r w:rsidRPr="005603F4">
        <w:rPr>
          <w:rFonts w:ascii="Georgia" w:hAnsi="Georgia" w:cs="Courier New"/>
        </w:rPr>
        <w:t>овокузнецка</w:t>
      </w:r>
    </w:p>
    <w:p w:rsidR="00606F93" w:rsidRPr="005603F4" w:rsidRDefault="00606F93" w:rsidP="00606F93">
      <w:pPr>
        <w:jc w:val="center"/>
        <w:rPr>
          <w:rFonts w:ascii="Georgia" w:hAnsi="Georgia" w:cs="Courier New"/>
        </w:rPr>
      </w:pPr>
      <w:r w:rsidRPr="005603F4">
        <w:rPr>
          <w:rFonts w:ascii="Georgia" w:hAnsi="Georgia" w:cs="Courier New"/>
        </w:rPr>
        <w:t xml:space="preserve">Муниципальное бюджетное учреждение </w:t>
      </w:r>
    </w:p>
    <w:p w:rsidR="00606F93" w:rsidRPr="005603F4" w:rsidRDefault="00606F93" w:rsidP="00606F93">
      <w:pPr>
        <w:jc w:val="center"/>
        <w:rPr>
          <w:rFonts w:ascii="Georgia" w:hAnsi="Georgia" w:cs="Courier New"/>
        </w:rPr>
      </w:pPr>
      <w:r w:rsidRPr="005603F4">
        <w:rPr>
          <w:rFonts w:ascii="Georgia" w:hAnsi="Georgia" w:cs="Courier New"/>
        </w:rPr>
        <w:t xml:space="preserve">дополнительного образования </w:t>
      </w:r>
    </w:p>
    <w:p w:rsidR="00606F93" w:rsidRPr="005603F4" w:rsidRDefault="00606F93" w:rsidP="00606F93">
      <w:pPr>
        <w:jc w:val="center"/>
        <w:rPr>
          <w:rFonts w:ascii="Georgia" w:hAnsi="Georgia" w:cs="Courier New"/>
        </w:rPr>
      </w:pPr>
      <w:r w:rsidRPr="005603F4">
        <w:rPr>
          <w:rFonts w:ascii="Georgia" w:hAnsi="Georgia" w:cs="Courier New"/>
        </w:rPr>
        <w:t xml:space="preserve">"Детско-юношеская спортивная школа </w:t>
      </w:r>
      <w:r w:rsidRPr="005603F4">
        <w:t>№ 3</w:t>
      </w:r>
      <w:r w:rsidRPr="005603F4">
        <w:rPr>
          <w:rFonts w:ascii="Georgia" w:hAnsi="Georgia" w:cs="Courier New"/>
        </w:rPr>
        <w:t xml:space="preserve">" </w:t>
      </w:r>
    </w:p>
    <w:p w:rsidR="00606F93" w:rsidRDefault="00606F93" w:rsidP="00606F93">
      <w:pPr>
        <w:jc w:val="center"/>
        <w:rPr>
          <w:rFonts w:ascii="a_Algerius" w:hAnsi="a_Algerius" w:cs="Courier New"/>
          <w:b/>
          <w:spacing w:val="34"/>
          <w:sz w:val="56"/>
          <w:szCs w:val="56"/>
        </w:rPr>
      </w:pPr>
    </w:p>
    <w:p w:rsidR="00606F93" w:rsidRPr="005603F4" w:rsidRDefault="00606F93" w:rsidP="00606F93">
      <w:pPr>
        <w:pStyle w:val="1"/>
        <w:tabs>
          <w:tab w:val="left" w:pos="5016"/>
        </w:tabs>
        <w:jc w:val="right"/>
        <w:rPr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</w:p>
    <w:p w:rsidR="00606F93" w:rsidRDefault="00606F93" w:rsidP="00606F93">
      <w:pPr>
        <w:jc w:val="center"/>
        <w:rPr>
          <w:b/>
          <w:sz w:val="40"/>
          <w:szCs w:val="40"/>
        </w:rPr>
      </w:pPr>
      <w:r w:rsidRPr="007B6081">
        <w:rPr>
          <w:b/>
          <w:sz w:val="40"/>
          <w:szCs w:val="40"/>
        </w:rPr>
        <w:t xml:space="preserve">ДОПОЛНИТЕЛЬНАЯ </w:t>
      </w:r>
    </w:p>
    <w:p w:rsidR="00606F93" w:rsidRDefault="00606F93" w:rsidP="00606F93">
      <w:pPr>
        <w:jc w:val="center"/>
        <w:rPr>
          <w:b/>
          <w:sz w:val="40"/>
          <w:szCs w:val="40"/>
        </w:rPr>
      </w:pPr>
      <w:r w:rsidRPr="007B6081">
        <w:rPr>
          <w:b/>
          <w:sz w:val="40"/>
          <w:szCs w:val="40"/>
        </w:rPr>
        <w:t>ПРЕДПРОФЕССИОНАЛЬНАЯ ПРОГРАММА</w:t>
      </w:r>
      <w:r>
        <w:rPr>
          <w:b/>
          <w:sz w:val="40"/>
          <w:szCs w:val="40"/>
        </w:rPr>
        <w:t xml:space="preserve"> </w:t>
      </w:r>
    </w:p>
    <w:p w:rsidR="00606F93" w:rsidRPr="007B6081" w:rsidRDefault="00606F93" w:rsidP="00606F93">
      <w:pPr>
        <w:jc w:val="center"/>
        <w:rPr>
          <w:b/>
          <w:sz w:val="40"/>
          <w:szCs w:val="40"/>
        </w:rPr>
      </w:pPr>
      <w:r w:rsidRPr="007B6081">
        <w:rPr>
          <w:b/>
          <w:sz w:val="40"/>
          <w:szCs w:val="40"/>
        </w:rPr>
        <w:t>«РУКОПАШНЫЙ БОЙ»</w:t>
      </w:r>
    </w:p>
    <w:p w:rsidR="00606F93" w:rsidRPr="007B6081" w:rsidRDefault="00606F93" w:rsidP="00606F93">
      <w:pPr>
        <w:jc w:val="center"/>
        <w:rPr>
          <w:b/>
          <w:sz w:val="40"/>
          <w:szCs w:val="40"/>
        </w:rPr>
      </w:pPr>
    </w:p>
    <w:p w:rsidR="00606F93" w:rsidRPr="007B6081" w:rsidRDefault="00606F93" w:rsidP="00606F93">
      <w:pPr>
        <w:jc w:val="center"/>
        <w:rPr>
          <w:b/>
          <w:sz w:val="40"/>
          <w:szCs w:val="40"/>
        </w:rPr>
      </w:pPr>
      <w:r w:rsidRPr="00B941AA">
        <w:rPr>
          <w:b/>
          <w:sz w:val="40"/>
          <w:szCs w:val="40"/>
        </w:rPr>
        <w:t>для обучающихся 10-18 лет</w:t>
      </w:r>
    </w:p>
    <w:p w:rsidR="00606F93" w:rsidRPr="007B6081" w:rsidRDefault="00606F93" w:rsidP="00606F93">
      <w:pPr>
        <w:jc w:val="center"/>
        <w:rPr>
          <w:b/>
          <w:sz w:val="40"/>
          <w:szCs w:val="40"/>
        </w:rPr>
      </w:pPr>
      <w:r w:rsidRPr="007B6081">
        <w:rPr>
          <w:b/>
          <w:sz w:val="40"/>
          <w:szCs w:val="40"/>
        </w:rPr>
        <w:t>срок реализации программы 7 лет</w:t>
      </w:r>
    </w:p>
    <w:p w:rsidR="00606F93" w:rsidRDefault="00606F93" w:rsidP="00606F93">
      <w:pPr>
        <w:jc w:val="center"/>
        <w:rPr>
          <w:b/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66820" cy="3589655"/>
            <wp:effectExtent l="19050" t="0" r="5080" b="0"/>
            <wp:docPr id="1" name="Рисунок 1" descr="http://oskemen.info/uploads/posts/2014-05/1400473500_jmsrgsrdy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kemen.info/uploads/posts/2014-05/1400473500_jmsrgsrdy6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93" w:rsidRDefault="00606F93" w:rsidP="00606F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.45pt;margin-top:2.1pt;width:439.5pt;height:138.7pt;z-index:251661312" fillcolor="#938953 [1614]" strokecolor="#1c1a10 [334]">
            <v:shadow color="#868686"/>
            <v:textpath style="font-family:&quot;Arial Black&quot;;v-text-kern:t" trim="t" fitpath="t" string="РУКОПАШНЫЙ&#10; БОЙ"/>
            <w10:wrap type="square"/>
          </v:shape>
        </w:pict>
      </w: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Default="00606F93" w:rsidP="00606F93">
      <w:pPr>
        <w:jc w:val="center"/>
        <w:rPr>
          <w:sz w:val="28"/>
          <w:szCs w:val="28"/>
        </w:rPr>
      </w:pPr>
    </w:p>
    <w:p w:rsidR="00606F93" w:rsidRPr="00954D09" w:rsidRDefault="00606F93" w:rsidP="00606F93">
      <w:pPr>
        <w:jc w:val="center"/>
        <w:rPr>
          <w:rFonts w:ascii="Georgia" w:hAnsi="Georgia" w:cs="Courier New"/>
        </w:rPr>
      </w:pPr>
      <w:r w:rsidRPr="00954D09">
        <w:rPr>
          <w:sz w:val="28"/>
          <w:szCs w:val="28"/>
        </w:rPr>
        <w:t>г</w:t>
      </w:r>
      <w:proofErr w:type="gramStart"/>
      <w:r w:rsidRPr="00954D09">
        <w:rPr>
          <w:sz w:val="28"/>
          <w:szCs w:val="28"/>
        </w:rPr>
        <w:t>.Н</w:t>
      </w:r>
      <w:proofErr w:type="gramEnd"/>
      <w:r w:rsidRPr="00954D09">
        <w:rPr>
          <w:sz w:val="28"/>
          <w:szCs w:val="28"/>
        </w:rPr>
        <w:t>овокузнецк</w:t>
      </w:r>
      <w:r>
        <w:rPr>
          <w:sz w:val="28"/>
          <w:szCs w:val="28"/>
        </w:rPr>
        <w:t>, 2015</w:t>
      </w:r>
    </w:p>
    <w:p w:rsidR="00606F93" w:rsidRPr="00596EED" w:rsidRDefault="00606F93" w:rsidP="00606F93">
      <w:pPr>
        <w:jc w:val="right"/>
        <w:rPr>
          <w:b/>
          <w:sz w:val="28"/>
          <w:szCs w:val="28"/>
        </w:rPr>
      </w:pPr>
      <w:r>
        <w:rPr>
          <w:rFonts w:ascii="Georgia" w:hAnsi="Georgia" w:cs="Courier New"/>
        </w:rPr>
        <w:br w:type="page"/>
      </w:r>
      <w:r w:rsidRPr="00596EED">
        <w:rPr>
          <w:b/>
          <w:sz w:val="28"/>
          <w:szCs w:val="28"/>
        </w:rPr>
        <w:lastRenderedPageBreak/>
        <w:t xml:space="preserve">Приложение № 2 </w:t>
      </w:r>
    </w:p>
    <w:p w:rsidR="00606F93" w:rsidRPr="00596EED" w:rsidRDefault="00606F93" w:rsidP="00606F93">
      <w:pPr>
        <w:shd w:val="clear" w:color="auto" w:fill="FFFFFF"/>
        <w:ind w:left="5940" w:right="43"/>
        <w:jc w:val="right"/>
        <w:rPr>
          <w:b/>
          <w:sz w:val="28"/>
          <w:szCs w:val="28"/>
        </w:rPr>
      </w:pPr>
      <w:r w:rsidRPr="00596EED">
        <w:rPr>
          <w:b/>
          <w:sz w:val="28"/>
          <w:szCs w:val="28"/>
        </w:rPr>
        <w:t xml:space="preserve">к  дополнительной </w:t>
      </w:r>
    </w:p>
    <w:p w:rsidR="00606F93" w:rsidRPr="00596EED" w:rsidRDefault="00606F93" w:rsidP="00606F9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96EED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596EED">
        <w:rPr>
          <w:rFonts w:ascii="Times New Roman" w:hAnsi="Times New Roman"/>
          <w:b/>
          <w:sz w:val="28"/>
          <w:szCs w:val="28"/>
        </w:rPr>
        <w:t xml:space="preserve"> </w:t>
      </w:r>
    </w:p>
    <w:p w:rsidR="00606F93" w:rsidRPr="00596EED" w:rsidRDefault="00606F93" w:rsidP="00606F9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r w:rsidRPr="00596EED">
        <w:rPr>
          <w:rFonts w:ascii="Times New Roman" w:hAnsi="Times New Roman"/>
          <w:b/>
          <w:sz w:val="28"/>
          <w:szCs w:val="28"/>
        </w:rPr>
        <w:t xml:space="preserve">программе  по </w:t>
      </w:r>
      <w:proofErr w:type="gramStart"/>
      <w:r w:rsidRPr="00596EED">
        <w:rPr>
          <w:rFonts w:ascii="Times New Roman" w:hAnsi="Times New Roman"/>
          <w:b/>
          <w:sz w:val="28"/>
          <w:szCs w:val="28"/>
        </w:rPr>
        <w:t>спортивным</w:t>
      </w:r>
      <w:proofErr w:type="gramEnd"/>
      <w:r w:rsidRPr="00596EED">
        <w:rPr>
          <w:rFonts w:ascii="Times New Roman" w:hAnsi="Times New Roman"/>
          <w:b/>
          <w:sz w:val="28"/>
          <w:szCs w:val="28"/>
        </w:rPr>
        <w:t xml:space="preserve"> </w:t>
      </w:r>
    </w:p>
    <w:p w:rsidR="00606F93" w:rsidRPr="00596EED" w:rsidRDefault="00606F93" w:rsidP="00606F93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5940" w:firstLine="0"/>
        <w:jc w:val="right"/>
        <w:rPr>
          <w:rFonts w:ascii="Times New Roman" w:hAnsi="Times New Roman"/>
          <w:b/>
          <w:sz w:val="28"/>
          <w:szCs w:val="28"/>
        </w:rPr>
      </w:pPr>
      <w:r w:rsidRPr="00596EED">
        <w:rPr>
          <w:rFonts w:ascii="Times New Roman" w:hAnsi="Times New Roman"/>
          <w:b/>
          <w:sz w:val="28"/>
          <w:szCs w:val="28"/>
        </w:rPr>
        <w:t>единоборствам</w:t>
      </w:r>
    </w:p>
    <w:p w:rsidR="00606F93" w:rsidRPr="00596EED" w:rsidRDefault="00606F93" w:rsidP="00606F93">
      <w:pPr>
        <w:jc w:val="right"/>
        <w:rPr>
          <w:rFonts w:ascii="Georgia" w:hAnsi="Georgia" w:cs="Courier New"/>
          <w:sz w:val="28"/>
          <w:szCs w:val="28"/>
        </w:rPr>
      </w:pPr>
    </w:p>
    <w:p w:rsidR="00606F93" w:rsidRPr="00596EED" w:rsidRDefault="00606F93" w:rsidP="00606F93">
      <w:pPr>
        <w:jc w:val="center"/>
        <w:rPr>
          <w:rFonts w:ascii="Georgia" w:hAnsi="Georgia" w:cs="Courier New"/>
          <w:sz w:val="28"/>
          <w:szCs w:val="28"/>
        </w:rPr>
      </w:pPr>
      <w:r w:rsidRPr="00596EED">
        <w:rPr>
          <w:rFonts w:ascii="Georgia" w:hAnsi="Georgia" w:cs="Courier New"/>
          <w:sz w:val="28"/>
          <w:szCs w:val="28"/>
        </w:rPr>
        <w:t>Комитет образования и науки администрации  г</w:t>
      </w:r>
      <w:proofErr w:type="gramStart"/>
      <w:r w:rsidRPr="00596EED">
        <w:rPr>
          <w:rFonts w:ascii="Georgia" w:hAnsi="Georgia" w:cs="Courier New"/>
          <w:sz w:val="28"/>
          <w:szCs w:val="28"/>
        </w:rPr>
        <w:t>.Н</w:t>
      </w:r>
      <w:proofErr w:type="gramEnd"/>
      <w:r w:rsidRPr="00596EED">
        <w:rPr>
          <w:rFonts w:ascii="Georgia" w:hAnsi="Georgia" w:cs="Courier New"/>
          <w:sz w:val="28"/>
          <w:szCs w:val="28"/>
        </w:rPr>
        <w:t>овокузнецка</w:t>
      </w:r>
    </w:p>
    <w:p w:rsidR="00606F93" w:rsidRPr="00596EED" w:rsidRDefault="00606F93" w:rsidP="00606F93">
      <w:pPr>
        <w:jc w:val="center"/>
        <w:rPr>
          <w:rFonts w:ascii="Georgia" w:hAnsi="Georgia" w:cs="Courier New"/>
          <w:sz w:val="28"/>
          <w:szCs w:val="28"/>
        </w:rPr>
      </w:pPr>
      <w:r w:rsidRPr="00596EED">
        <w:rPr>
          <w:rFonts w:ascii="Georgia" w:hAnsi="Georgia" w:cs="Courier New"/>
          <w:sz w:val="28"/>
          <w:szCs w:val="28"/>
        </w:rPr>
        <w:t xml:space="preserve">Муниципальное бюджетное учреждение </w:t>
      </w:r>
    </w:p>
    <w:p w:rsidR="00606F93" w:rsidRPr="00596EED" w:rsidRDefault="00606F93" w:rsidP="00606F93">
      <w:pPr>
        <w:jc w:val="center"/>
        <w:rPr>
          <w:rFonts w:ascii="Georgia" w:hAnsi="Georgia" w:cs="Courier New"/>
          <w:sz w:val="28"/>
          <w:szCs w:val="28"/>
        </w:rPr>
      </w:pPr>
      <w:r w:rsidRPr="00596EED">
        <w:rPr>
          <w:rFonts w:ascii="Georgia" w:hAnsi="Georgia" w:cs="Courier New"/>
          <w:sz w:val="28"/>
          <w:szCs w:val="28"/>
        </w:rPr>
        <w:t xml:space="preserve">дополнительного образования </w:t>
      </w:r>
    </w:p>
    <w:p w:rsidR="00606F93" w:rsidRPr="00596EED" w:rsidRDefault="00606F93" w:rsidP="00606F93">
      <w:pPr>
        <w:jc w:val="center"/>
        <w:rPr>
          <w:rFonts w:ascii="Georgia" w:hAnsi="Georgia" w:cs="Courier New"/>
          <w:sz w:val="28"/>
          <w:szCs w:val="28"/>
        </w:rPr>
      </w:pPr>
      <w:r w:rsidRPr="00596EED">
        <w:rPr>
          <w:rFonts w:ascii="Georgia" w:hAnsi="Georgia" w:cs="Courier New"/>
          <w:sz w:val="28"/>
          <w:szCs w:val="28"/>
        </w:rPr>
        <w:t xml:space="preserve">"Детско-юношеская спортивная школа </w:t>
      </w:r>
      <w:r w:rsidRPr="00596EED">
        <w:rPr>
          <w:sz w:val="28"/>
          <w:szCs w:val="28"/>
        </w:rPr>
        <w:t>№ 3</w:t>
      </w:r>
      <w:r w:rsidRPr="00596EED">
        <w:rPr>
          <w:rFonts w:ascii="Georgia" w:hAnsi="Georgia" w:cs="Courier New"/>
          <w:sz w:val="28"/>
          <w:szCs w:val="28"/>
        </w:rPr>
        <w:t xml:space="preserve">" </w:t>
      </w:r>
    </w:p>
    <w:p w:rsidR="00606F93" w:rsidRPr="00596EED" w:rsidRDefault="00606F93" w:rsidP="00606F93">
      <w:pPr>
        <w:jc w:val="center"/>
        <w:rPr>
          <w:rFonts w:ascii="a_Algerius" w:hAnsi="a_Algerius" w:cs="Courier New"/>
          <w:b/>
          <w:spacing w:val="34"/>
          <w:sz w:val="28"/>
          <w:szCs w:val="28"/>
        </w:rPr>
      </w:pPr>
    </w:p>
    <w:p w:rsidR="00606F93" w:rsidRDefault="00606F93" w:rsidP="00606F93">
      <w:pPr>
        <w:pStyle w:val="1"/>
        <w:tabs>
          <w:tab w:val="left" w:pos="6237"/>
        </w:tabs>
        <w:rPr>
          <w:szCs w:val="28"/>
        </w:rPr>
      </w:pPr>
      <w:r w:rsidRPr="00596EED">
        <w:rPr>
          <w:szCs w:val="28"/>
        </w:rPr>
        <w:tab/>
      </w:r>
    </w:p>
    <w:p w:rsidR="00606F93" w:rsidRPr="00596EED" w:rsidRDefault="00606F93" w:rsidP="00606F93">
      <w:pPr>
        <w:pStyle w:val="1"/>
        <w:tabs>
          <w:tab w:val="left" w:pos="5812"/>
        </w:tabs>
        <w:rPr>
          <w:szCs w:val="28"/>
        </w:rPr>
      </w:pPr>
      <w:r>
        <w:rPr>
          <w:szCs w:val="28"/>
        </w:rPr>
        <w:tab/>
      </w:r>
      <w:r w:rsidRPr="00596EED">
        <w:rPr>
          <w:szCs w:val="28"/>
        </w:rPr>
        <w:t>УТВЕРЖДАЮ</w:t>
      </w:r>
      <w:r w:rsidRPr="00596EED">
        <w:rPr>
          <w:szCs w:val="28"/>
        </w:rPr>
        <w:tab/>
      </w:r>
    </w:p>
    <w:p w:rsidR="00606F93" w:rsidRPr="00596EED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596EED">
        <w:rPr>
          <w:sz w:val="28"/>
          <w:szCs w:val="28"/>
        </w:rPr>
        <w:tab/>
        <w:t>Директор МБУ ДО ДЮСШ № 3</w:t>
      </w:r>
    </w:p>
    <w:p w:rsidR="00606F93" w:rsidRPr="00596EED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596EED">
        <w:rPr>
          <w:sz w:val="28"/>
          <w:szCs w:val="28"/>
        </w:rPr>
        <w:tab/>
        <w:t>____________ Д.И.</w:t>
      </w:r>
      <w:r>
        <w:rPr>
          <w:sz w:val="28"/>
          <w:szCs w:val="28"/>
        </w:rPr>
        <w:t xml:space="preserve"> </w:t>
      </w:r>
      <w:proofErr w:type="spellStart"/>
      <w:r w:rsidRPr="00596EED">
        <w:rPr>
          <w:sz w:val="28"/>
          <w:szCs w:val="28"/>
        </w:rPr>
        <w:t>Пожаркин</w:t>
      </w:r>
      <w:proofErr w:type="spellEnd"/>
      <w:r w:rsidRPr="00596EED">
        <w:rPr>
          <w:sz w:val="28"/>
          <w:szCs w:val="28"/>
        </w:rPr>
        <w:tab/>
      </w:r>
    </w:p>
    <w:p w:rsidR="00606F93" w:rsidRPr="00596EED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596EED">
        <w:rPr>
          <w:sz w:val="28"/>
          <w:szCs w:val="28"/>
        </w:rPr>
        <w:tab/>
        <w:t>01.09.2015 г.</w:t>
      </w:r>
    </w:p>
    <w:p w:rsidR="00606F93" w:rsidRDefault="00606F93" w:rsidP="00606F93">
      <w:pPr>
        <w:tabs>
          <w:tab w:val="left" w:pos="5016"/>
        </w:tabs>
        <w:jc w:val="right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  <w:rPr>
          <w:b/>
          <w:sz w:val="28"/>
          <w:szCs w:val="28"/>
        </w:rPr>
      </w:pPr>
    </w:p>
    <w:p w:rsidR="00606F93" w:rsidRDefault="00606F93" w:rsidP="00606F93">
      <w:pPr>
        <w:jc w:val="center"/>
        <w:rPr>
          <w:b/>
          <w:sz w:val="28"/>
          <w:szCs w:val="28"/>
        </w:rPr>
      </w:pPr>
    </w:p>
    <w:p w:rsidR="00606F93" w:rsidRPr="00B941AA" w:rsidRDefault="00606F93" w:rsidP="00606F93">
      <w:pPr>
        <w:jc w:val="center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>ДОПОЛНИТЕЛЬНАЯ ПРЕДПРОФЕССИОНАЛЬНАЯ ПРОГРАММА</w:t>
      </w:r>
      <w:r w:rsidRPr="00B941AA">
        <w:rPr>
          <w:b/>
          <w:sz w:val="28"/>
          <w:szCs w:val="28"/>
        </w:rPr>
        <w:br/>
      </w:r>
      <w:r w:rsidRPr="00B941AA">
        <w:rPr>
          <w:b/>
          <w:sz w:val="28"/>
          <w:szCs w:val="28"/>
        </w:rPr>
        <w:br/>
        <w:t>«РУКОПАШНЫЙ БОЙ»</w:t>
      </w:r>
    </w:p>
    <w:p w:rsidR="00606F93" w:rsidRPr="00B941AA" w:rsidRDefault="00606F93" w:rsidP="00606F93">
      <w:pPr>
        <w:jc w:val="center"/>
        <w:rPr>
          <w:sz w:val="28"/>
          <w:szCs w:val="28"/>
        </w:rPr>
      </w:pPr>
    </w:p>
    <w:p w:rsidR="00606F93" w:rsidRPr="00B941AA" w:rsidRDefault="00606F93" w:rsidP="00606F93">
      <w:pPr>
        <w:jc w:val="center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>для обучающихся 10-18 лет</w:t>
      </w:r>
    </w:p>
    <w:p w:rsidR="00606F93" w:rsidRPr="00B941AA" w:rsidRDefault="00606F93" w:rsidP="00606F93">
      <w:pPr>
        <w:jc w:val="center"/>
        <w:rPr>
          <w:b/>
          <w:sz w:val="28"/>
          <w:szCs w:val="28"/>
        </w:rPr>
      </w:pPr>
      <w:r w:rsidRPr="00B941AA">
        <w:rPr>
          <w:b/>
          <w:sz w:val="28"/>
          <w:szCs w:val="28"/>
        </w:rPr>
        <w:t xml:space="preserve">срок реализации программы </w:t>
      </w:r>
      <w:r>
        <w:rPr>
          <w:b/>
          <w:sz w:val="28"/>
          <w:szCs w:val="28"/>
        </w:rPr>
        <w:t>8</w:t>
      </w:r>
      <w:r w:rsidRPr="00B941AA">
        <w:rPr>
          <w:b/>
          <w:sz w:val="28"/>
          <w:szCs w:val="28"/>
        </w:rPr>
        <w:t xml:space="preserve"> лет</w:t>
      </w: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Pr="00D85D58" w:rsidRDefault="00606F93" w:rsidP="00606F93">
      <w:pPr>
        <w:pStyle w:val="a3"/>
        <w:tabs>
          <w:tab w:val="left" w:pos="5812"/>
        </w:tabs>
        <w:spacing w:after="0"/>
        <w:rPr>
          <w:sz w:val="28"/>
          <w:szCs w:val="28"/>
        </w:rPr>
      </w:pPr>
      <w:r w:rsidRPr="00D85D58">
        <w:rPr>
          <w:sz w:val="28"/>
          <w:szCs w:val="28"/>
        </w:rPr>
        <w:t xml:space="preserve">Обсуждено на заседании </w:t>
      </w:r>
      <w:r w:rsidRPr="00D85D58">
        <w:rPr>
          <w:sz w:val="28"/>
          <w:szCs w:val="28"/>
        </w:rPr>
        <w:tab/>
        <w:t xml:space="preserve">Принято </w:t>
      </w:r>
      <w:proofErr w:type="gramStart"/>
      <w:r w:rsidRPr="00D85D58">
        <w:rPr>
          <w:sz w:val="28"/>
          <w:szCs w:val="28"/>
        </w:rPr>
        <w:t>педагогическим</w:t>
      </w:r>
      <w:proofErr w:type="gramEnd"/>
      <w:r w:rsidRPr="00D85D58">
        <w:rPr>
          <w:sz w:val="28"/>
          <w:szCs w:val="28"/>
        </w:rPr>
        <w:t xml:space="preserve"> </w:t>
      </w:r>
    </w:p>
    <w:p w:rsidR="00606F93" w:rsidRPr="00D85D58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D85D58">
        <w:rPr>
          <w:sz w:val="28"/>
          <w:szCs w:val="28"/>
        </w:rPr>
        <w:t>методического совета</w:t>
      </w:r>
      <w:r w:rsidRPr="00D85D58">
        <w:rPr>
          <w:sz w:val="28"/>
          <w:szCs w:val="28"/>
        </w:rPr>
        <w:tab/>
        <w:t>советом</w:t>
      </w:r>
    </w:p>
    <w:p w:rsidR="00606F93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B941AA">
        <w:rPr>
          <w:sz w:val="28"/>
          <w:szCs w:val="28"/>
        </w:rPr>
        <w:t>Протокол № 1 от 28.08.2015 г.</w:t>
      </w:r>
      <w:r w:rsidRPr="00B941AA">
        <w:rPr>
          <w:sz w:val="28"/>
          <w:szCs w:val="28"/>
        </w:rPr>
        <w:tab/>
        <w:t>Протокол № 1 от 01.09.2015 г.</w:t>
      </w: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center"/>
      </w:pPr>
    </w:p>
    <w:p w:rsidR="00606F93" w:rsidRDefault="00606F93" w:rsidP="00606F93">
      <w:pPr>
        <w:jc w:val="right"/>
      </w:pPr>
    </w:p>
    <w:p w:rsidR="00606F93" w:rsidRPr="00D4568C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68C">
        <w:rPr>
          <w:sz w:val="28"/>
          <w:szCs w:val="28"/>
        </w:rPr>
        <w:t>Разработчики программы:</w:t>
      </w:r>
    </w:p>
    <w:p w:rsidR="00606F93" w:rsidRPr="00D4568C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D4568C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D4568C">
        <w:rPr>
          <w:sz w:val="28"/>
          <w:szCs w:val="28"/>
        </w:rPr>
        <w:t xml:space="preserve">алистратов И.П. – </w:t>
      </w:r>
    </w:p>
    <w:p w:rsidR="00606F93" w:rsidRPr="00D4568C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68C">
        <w:rPr>
          <w:sz w:val="28"/>
          <w:szCs w:val="28"/>
        </w:rPr>
        <w:t>тренер-преподаватель;</w:t>
      </w:r>
    </w:p>
    <w:p w:rsidR="00606F93" w:rsidRPr="00D4568C" w:rsidRDefault="00606F93" w:rsidP="00606F93">
      <w:pPr>
        <w:tabs>
          <w:tab w:val="left" w:pos="5812"/>
        </w:tabs>
        <w:jc w:val="both"/>
        <w:rPr>
          <w:sz w:val="28"/>
          <w:szCs w:val="28"/>
        </w:rPr>
      </w:pPr>
      <w:r w:rsidRPr="00D4568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proofErr w:type="spellStart"/>
      <w:r w:rsidRPr="00D4568C">
        <w:rPr>
          <w:sz w:val="28"/>
          <w:szCs w:val="28"/>
        </w:rPr>
        <w:t>Афонина</w:t>
      </w:r>
      <w:proofErr w:type="spellEnd"/>
      <w:r w:rsidRPr="00D4568C">
        <w:rPr>
          <w:sz w:val="28"/>
          <w:szCs w:val="28"/>
        </w:rPr>
        <w:t xml:space="preserve"> Л.Е. - методист</w:t>
      </w:r>
    </w:p>
    <w:p w:rsidR="00606F93" w:rsidRDefault="00606F93" w:rsidP="00606F93">
      <w:pPr>
        <w:jc w:val="right"/>
        <w:rPr>
          <w:sz w:val="28"/>
          <w:szCs w:val="28"/>
        </w:rPr>
      </w:pPr>
      <w:r w:rsidRPr="00DF45CD">
        <w:tab/>
      </w:r>
      <w:r w:rsidRPr="00DF45CD">
        <w:tab/>
      </w:r>
      <w:r w:rsidRPr="00DF45CD">
        <w:tab/>
      </w:r>
      <w:r w:rsidRPr="00DF45CD">
        <w:tab/>
      </w:r>
      <w:r w:rsidRPr="00DF45CD">
        <w:tab/>
      </w:r>
    </w:p>
    <w:p w:rsidR="00606F93" w:rsidRPr="00431BE7" w:rsidRDefault="00606F93" w:rsidP="00606F93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31B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Новокузнецк, 2015</w:t>
      </w:r>
    </w:p>
    <w:p w:rsidR="00606F93" w:rsidRDefault="00606F93" w:rsidP="00606F93">
      <w:pPr>
        <w:jc w:val="center"/>
      </w:pPr>
    </w:p>
    <w:p w:rsidR="00606F93" w:rsidRPr="00E5237F" w:rsidRDefault="00606F93" w:rsidP="00606F93">
      <w:pPr>
        <w:pStyle w:val="2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5237F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АННОТАЦИЯ</w:t>
      </w:r>
    </w:p>
    <w:p w:rsidR="00606F93" w:rsidRPr="00E5237F" w:rsidRDefault="00606F93" w:rsidP="00606F93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06F93" w:rsidRPr="00596EED" w:rsidRDefault="00606F93" w:rsidP="00606F93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Дополнительная </w:t>
      </w:r>
      <w:proofErr w:type="spellStart"/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предпрофессиональная</w:t>
      </w:r>
      <w:proofErr w:type="spellEnd"/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программа спортивных единобо</w:t>
      </w:r>
      <w:proofErr w:type="gramStart"/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рств вкл</w:t>
      </w:r>
      <w:proofErr w:type="gramEnd"/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ючает программу обучения по избранному виду спорта – </w:t>
      </w:r>
      <w:r w:rsidRPr="00596EED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рукопашный бой</w:t>
      </w:r>
      <w:r w:rsidRPr="00596E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учитывает  Федеральный стандарт спортивной подготовки по данному виду спорта, утвержденный </w:t>
      </w:r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Министерства спорта России от 24 декабря 2014 года № 1062.</w:t>
      </w:r>
      <w:r w:rsidRPr="00596EED">
        <w:rPr>
          <w:rFonts w:ascii="Times New Roman" w:hAnsi="Times New Roman" w:cs="Times New Roman"/>
          <w:sz w:val="28"/>
          <w:szCs w:val="28"/>
        </w:rPr>
        <w:t xml:space="preserve"> </w:t>
      </w:r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по рукопашному бою разработана в соответствии и с учетом о</w:t>
      </w:r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новных положений и требований нормативных правовых актов и законодательства в сфере образования и физической культуры и спорта России, а также  санитарно-эпидемиологических правил и нормативов (</w:t>
      </w:r>
      <w:proofErr w:type="spellStart"/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Pr="00596EED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606F93" w:rsidRPr="00596EED" w:rsidRDefault="00606F93" w:rsidP="00606F93">
      <w:pPr>
        <w:ind w:firstLine="709"/>
        <w:jc w:val="both"/>
        <w:rPr>
          <w:sz w:val="28"/>
          <w:szCs w:val="28"/>
        </w:rPr>
      </w:pPr>
      <w:r w:rsidRPr="00596EED">
        <w:rPr>
          <w:sz w:val="28"/>
          <w:szCs w:val="28"/>
        </w:rPr>
        <w:t>Программа является нормативным документом, регламентирующим работу тренеров-преподавателей по рукопашному бою</w:t>
      </w:r>
      <w:r>
        <w:rPr>
          <w:sz w:val="28"/>
          <w:szCs w:val="28"/>
        </w:rPr>
        <w:t>,</w:t>
      </w:r>
      <w:r w:rsidRPr="00FC5F01">
        <w:rPr>
          <w:sz w:val="28"/>
          <w:szCs w:val="28"/>
        </w:rPr>
        <w:t xml:space="preserve"> </w:t>
      </w:r>
      <w:r w:rsidRPr="009C205F">
        <w:rPr>
          <w:sz w:val="28"/>
          <w:szCs w:val="28"/>
        </w:rPr>
        <w:t>и основным документом при орг</w:t>
      </w:r>
      <w:r w:rsidRPr="009C205F">
        <w:rPr>
          <w:sz w:val="28"/>
          <w:szCs w:val="28"/>
        </w:rPr>
        <w:t>а</w:t>
      </w:r>
      <w:r w:rsidRPr="009C205F">
        <w:rPr>
          <w:sz w:val="28"/>
          <w:szCs w:val="28"/>
        </w:rPr>
        <w:t xml:space="preserve">низации и проведении занятий </w:t>
      </w:r>
      <w:r w:rsidRPr="009C205F">
        <w:rPr>
          <w:bCs/>
          <w:sz w:val="28"/>
          <w:szCs w:val="28"/>
        </w:rPr>
        <w:t>в учреждении</w:t>
      </w:r>
      <w:r w:rsidRPr="00596EED">
        <w:rPr>
          <w:sz w:val="28"/>
          <w:szCs w:val="28"/>
        </w:rPr>
        <w:t>. Программа предусматривает форм</w:t>
      </w:r>
      <w:r w:rsidRPr="00596EED">
        <w:rPr>
          <w:sz w:val="28"/>
          <w:szCs w:val="28"/>
        </w:rPr>
        <w:t>и</w:t>
      </w:r>
      <w:r w:rsidRPr="00596EED">
        <w:rPr>
          <w:sz w:val="28"/>
          <w:szCs w:val="28"/>
        </w:rPr>
        <w:t>рование высокого уровня физической и функциональной подготовленности об</w:t>
      </w:r>
      <w:r w:rsidRPr="00596EED">
        <w:rPr>
          <w:sz w:val="28"/>
          <w:szCs w:val="28"/>
        </w:rPr>
        <w:t>у</w:t>
      </w:r>
      <w:r w:rsidRPr="00596EED">
        <w:rPr>
          <w:sz w:val="28"/>
          <w:szCs w:val="28"/>
        </w:rPr>
        <w:t>чающихся, освоение допустимых тренировочных и соревновательных нагрузок, с</w:t>
      </w:r>
      <w:r w:rsidRPr="00596EED">
        <w:rPr>
          <w:sz w:val="28"/>
          <w:szCs w:val="28"/>
        </w:rPr>
        <w:t>о</w:t>
      </w:r>
      <w:r w:rsidRPr="00596EED">
        <w:rPr>
          <w:sz w:val="28"/>
          <w:szCs w:val="28"/>
        </w:rPr>
        <w:t xml:space="preserve">вершенствование техники и тактики </w:t>
      </w:r>
      <w:r w:rsidRPr="00596EED">
        <w:rPr>
          <w:bCs/>
          <w:sz w:val="28"/>
          <w:szCs w:val="28"/>
        </w:rPr>
        <w:t>рукопашного боя</w:t>
      </w:r>
      <w:r w:rsidRPr="00596EED">
        <w:rPr>
          <w:sz w:val="28"/>
          <w:szCs w:val="28"/>
        </w:rPr>
        <w:t xml:space="preserve">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</w:t>
      </w:r>
      <w:proofErr w:type="gramStart"/>
      <w:r w:rsidRPr="00596EED">
        <w:rPr>
          <w:sz w:val="28"/>
          <w:szCs w:val="28"/>
        </w:rPr>
        <w:t>обучающихся</w:t>
      </w:r>
      <w:proofErr w:type="gramEnd"/>
      <w:r w:rsidRPr="00596EED">
        <w:rPr>
          <w:sz w:val="28"/>
          <w:szCs w:val="28"/>
        </w:rPr>
        <w:t>, представлены контрольные  нормативы.</w:t>
      </w:r>
    </w:p>
    <w:p w:rsidR="00606F93" w:rsidRDefault="00606F93" w:rsidP="00606F93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pacing w:val="-9"/>
          <w:sz w:val="28"/>
          <w:szCs w:val="28"/>
        </w:rPr>
      </w:pPr>
    </w:p>
    <w:p w:rsidR="00606F93" w:rsidRDefault="00606F93">
      <w:pPr>
        <w:spacing w:after="200" w:line="276" w:lineRule="auto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br w:type="page"/>
      </w:r>
    </w:p>
    <w:p w:rsidR="00606F93" w:rsidRPr="00596EED" w:rsidRDefault="00606F93" w:rsidP="00606F93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pacing w:val="-9"/>
          <w:sz w:val="28"/>
          <w:szCs w:val="28"/>
        </w:rPr>
      </w:pPr>
      <w:r w:rsidRPr="00596EED">
        <w:rPr>
          <w:b/>
          <w:bCs/>
          <w:spacing w:val="-9"/>
          <w:sz w:val="28"/>
          <w:szCs w:val="28"/>
        </w:rPr>
        <w:lastRenderedPageBreak/>
        <w:t>Учебный план</w:t>
      </w:r>
      <w:r>
        <w:rPr>
          <w:b/>
          <w:bCs/>
          <w:spacing w:val="-9"/>
          <w:sz w:val="28"/>
          <w:szCs w:val="28"/>
        </w:rPr>
        <w:t>.</w:t>
      </w:r>
      <w:r w:rsidRPr="00596EED">
        <w:rPr>
          <w:b/>
          <w:bCs/>
          <w:spacing w:val="-9"/>
          <w:sz w:val="28"/>
          <w:szCs w:val="28"/>
        </w:rPr>
        <w:t xml:space="preserve"> «Рукопашный бой»</w:t>
      </w:r>
    </w:p>
    <w:p w:rsidR="00606F93" w:rsidRPr="00596EED" w:rsidRDefault="00606F93" w:rsidP="00606F93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color w:val="FF0000"/>
          <w:spacing w:val="-9"/>
          <w:sz w:val="28"/>
          <w:szCs w:val="28"/>
        </w:rPr>
      </w:pPr>
    </w:p>
    <w:tbl>
      <w:tblPr>
        <w:tblW w:w="52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1"/>
        <w:gridCol w:w="988"/>
        <w:gridCol w:w="902"/>
        <w:gridCol w:w="11"/>
        <w:gridCol w:w="1054"/>
        <w:gridCol w:w="11"/>
        <w:gridCol w:w="1061"/>
        <w:gridCol w:w="1068"/>
        <w:gridCol w:w="1220"/>
        <w:gridCol w:w="1333"/>
        <w:gridCol w:w="252"/>
      </w:tblGrid>
      <w:tr w:rsidR="00606F93" w:rsidRPr="00B60F7E" w:rsidTr="009850FC">
        <w:trPr>
          <w:cantSplit/>
          <w:trHeight w:val="267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06F93" w:rsidRPr="00B60F7E" w:rsidRDefault="00606F93" w:rsidP="009850FC">
            <w:pPr>
              <w:tabs>
                <w:tab w:val="left" w:pos="142"/>
                <w:tab w:val="left" w:pos="6300"/>
              </w:tabs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ab/>
            </w: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Этапы подготовки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6F93" w:rsidRPr="00B60F7E" w:rsidRDefault="00606F93" w:rsidP="009850FC">
            <w:pPr>
              <w:rPr>
                <w:bCs/>
                <w:sz w:val="28"/>
                <w:szCs w:val="28"/>
              </w:rPr>
            </w:pP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6F93" w:rsidRPr="00B60F7E" w:rsidTr="009850FC">
        <w:trPr>
          <w:cantSplit/>
          <w:trHeight w:val="26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Начальная подготовка (НП)</w:t>
            </w:r>
          </w:p>
        </w:tc>
        <w:tc>
          <w:tcPr>
            <w:tcW w:w="26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Тренировочный этап</w:t>
            </w: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 xml:space="preserve"> (ТЭ)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6F93" w:rsidRPr="00B60F7E" w:rsidTr="009850FC">
        <w:trPr>
          <w:cantSplit/>
          <w:trHeight w:val="3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Год обуч</w:t>
            </w:r>
            <w:r w:rsidRPr="00B60F7E">
              <w:rPr>
                <w:b/>
                <w:bCs/>
                <w:sz w:val="28"/>
                <w:szCs w:val="28"/>
              </w:rPr>
              <w:t>е</w:t>
            </w:r>
            <w:r w:rsidRPr="00B60F7E">
              <w:rPr>
                <w:b/>
                <w:bCs/>
                <w:sz w:val="28"/>
                <w:szCs w:val="28"/>
              </w:rPr>
              <w:t>ния</w:t>
            </w: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/кол-во ч</w:t>
            </w:r>
            <w:r w:rsidRPr="00B60F7E">
              <w:rPr>
                <w:b/>
                <w:bCs/>
                <w:sz w:val="28"/>
                <w:szCs w:val="28"/>
              </w:rPr>
              <w:t>а</w:t>
            </w:r>
            <w:r w:rsidRPr="00B60F7E">
              <w:rPr>
                <w:b/>
                <w:bCs/>
                <w:sz w:val="28"/>
                <w:szCs w:val="28"/>
              </w:rPr>
              <w:t>сов в неделю</w:t>
            </w:r>
          </w:p>
        </w:tc>
        <w:tc>
          <w:tcPr>
            <w:tcW w:w="26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6F93" w:rsidRPr="00B60F7E" w:rsidTr="009850FC">
        <w:trPr>
          <w:cantSplit/>
          <w:trHeight w:val="876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10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1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6 час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10" w:hanging="107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2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hanging="105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0F7E">
              <w:rPr>
                <w:b/>
                <w:bCs/>
                <w:sz w:val="28"/>
                <w:szCs w:val="28"/>
              </w:rPr>
              <w:t>9 час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1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8" w:hanging="101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12 час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7" w:hanging="108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2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12 час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6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3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6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20 час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3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4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3" w:hanging="114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20 час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9" w:hanging="111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5 год/</w:t>
            </w:r>
          </w:p>
          <w:p w:rsidR="00606F93" w:rsidRPr="00B60F7E" w:rsidRDefault="00606F93" w:rsidP="009850FC">
            <w:pPr>
              <w:tabs>
                <w:tab w:val="left" w:pos="142"/>
              </w:tabs>
              <w:ind w:right="-109" w:hanging="111"/>
              <w:jc w:val="center"/>
              <w:rPr>
                <w:b/>
                <w:bCs/>
                <w:sz w:val="28"/>
                <w:szCs w:val="28"/>
              </w:rPr>
            </w:pPr>
            <w:r w:rsidRPr="00B60F7E">
              <w:rPr>
                <w:b/>
                <w:bCs/>
                <w:sz w:val="28"/>
                <w:szCs w:val="28"/>
              </w:rPr>
              <w:t>20 час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ind w:right="-107" w:hanging="173"/>
              <w:jc w:val="center"/>
              <w:rPr>
                <w:bCs/>
                <w:sz w:val="28"/>
                <w:szCs w:val="28"/>
              </w:rPr>
            </w:pPr>
          </w:p>
        </w:tc>
      </w:tr>
      <w:tr w:rsidR="00606F93" w:rsidRPr="00B60F7E" w:rsidTr="009850FC">
        <w:trPr>
          <w:cantSplit/>
          <w:trHeight w:val="72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30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cantSplit/>
          <w:trHeight w:val="525"/>
        </w:trPr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150</w:t>
            </w:r>
          </w:p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152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100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cantSplit/>
          <w:trHeight w:val="643"/>
        </w:trPr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3. Специальная физ</w:t>
            </w:r>
            <w:r w:rsidRPr="00B60F7E">
              <w:rPr>
                <w:bCs/>
                <w:sz w:val="28"/>
                <w:szCs w:val="28"/>
              </w:rPr>
              <w:t>и</w:t>
            </w:r>
            <w:r w:rsidRPr="00B60F7E">
              <w:rPr>
                <w:bCs/>
                <w:sz w:val="28"/>
                <w:szCs w:val="28"/>
              </w:rPr>
              <w:t>ческая подготовка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69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203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4. Техническая подг</w:t>
            </w:r>
            <w:r w:rsidRPr="00B60F7E">
              <w:rPr>
                <w:bCs/>
                <w:sz w:val="28"/>
                <w:szCs w:val="28"/>
              </w:rPr>
              <w:t>о</w:t>
            </w:r>
            <w:r w:rsidRPr="00B60F7E">
              <w:rPr>
                <w:bCs/>
                <w:sz w:val="28"/>
                <w:szCs w:val="28"/>
              </w:rPr>
              <w:t>товка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color w:val="4A442A" w:themeColor="background2" w:themeShade="40"/>
                <w:sz w:val="28"/>
                <w:szCs w:val="28"/>
                <w:highlight w:val="yellow"/>
              </w:rPr>
            </w:pPr>
            <w:r w:rsidRPr="00B60F7E">
              <w:rPr>
                <w:color w:val="4A442A" w:themeColor="background2" w:themeShade="40"/>
                <w:sz w:val="28"/>
                <w:szCs w:val="2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color w:val="4A442A" w:themeColor="background2" w:themeShade="40"/>
                <w:sz w:val="28"/>
                <w:szCs w:val="28"/>
                <w:highlight w:val="yellow"/>
              </w:rPr>
            </w:pPr>
            <w:r w:rsidRPr="00B60F7E">
              <w:rPr>
                <w:color w:val="4A442A" w:themeColor="background2" w:themeShade="40"/>
                <w:sz w:val="28"/>
                <w:szCs w:val="28"/>
              </w:rPr>
              <w:t>75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110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265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270</w:t>
            </w:r>
          </w:p>
        </w:tc>
        <w:tc>
          <w:tcPr>
            <w:tcW w:w="116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5. Тактическая  подг</w:t>
            </w:r>
            <w:r w:rsidRPr="00B60F7E">
              <w:rPr>
                <w:bCs/>
                <w:sz w:val="28"/>
                <w:szCs w:val="28"/>
              </w:rPr>
              <w:t>о</w:t>
            </w:r>
            <w:r w:rsidRPr="00B60F7E">
              <w:rPr>
                <w:bCs/>
                <w:sz w:val="28"/>
                <w:szCs w:val="28"/>
              </w:rPr>
              <w:t>товка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color w:val="4A442A" w:themeColor="background2" w:themeShade="40"/>
                <w:sz w:val="28"/>
                <w:szCs w:val="28"/>
                <w:highlight w:val="yellow"/>
              </w:rPr>
            </w:pPr>
            <w:r w:rsidRPr="00B60F7E">
              <w:rPr>
                <w:color w:val="4A442A" w:themeColor="background2" w:themeShade="40"/>
                <w:sz w:val="28"/>
                <w:szCs w:val="28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color w:val="4A442A" w:themeColor="background2" w:themeShade="40"/>
                <w:sz w:val="28"/>
                <w:szCs w:val="28"/>
                <w:highlight w:val="yellow"/>
              </w:rPr>
            </w:pPr>
            <w:r w:rsidRPr="00B60F7E">
              <w:rPr>
                <w:color w:val="4A442A" w:themeColor="background2" w:themeShade="40"/>
                <w:sz w:val="28"/>
                <w:szCs w:val="28"/>
              </w:rPr>
              <w:t>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42</w:t>
            </w:r>
          </w:p>
        </w:tc>
        <w:tc>
          <w:tcPr>
            <w:tcW w:w="116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cantSplit/>
          <w:trHeight w:val="47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6.  Психологическая подготовка</w:t>
            </w:r>
          </w:p>
        </w:tc>
        <w:tc>
          <w:tcPr>
            <w:tcW w:w="351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В сетку часов не входит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06F93" w:rsidRPr="00B60F7E" w:rsidTr="009850FC">
        <w:trPr>
          <w:gridAfter w:val="1"/>
          <w:wAfter w:w="116" w:type="pct"/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7.  Инструкторская  и судейская практика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  <w:highlight w:val="yellow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20</w:t>
            </w:r>
          </w:p>
        </w:tc>
      </w:tr>
      <w:tr w:rsidR="00606F93" w:rsidRPr="00B60F7E" w:rsidTr="009850FC">
        <w:trPr>
          <w:gridAfter w:val="1"/>
          <w:wAfter w:w="116" w:type="pct"/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8.  Восстановительные мероприятия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9</w:t>
            </w:r>
          </w:p>
        </w:tc>
      </w:tr>
      <w:tr w:rsidR="00606F93" w:rsidRPr="00B60F7E" w:rsidTr="009850FC">
        <w:trPr>
          <w:gridAfter w:val="1"/>
          <w:wAfter w:w="116" w:type="pct"/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9.  Контрольные исп</w:t>
            </w:r>
            <w:r w:rsidRPr="00B60F7E">
              <w:rPr>
                <w:bCs/>
                <w:sz w:val="28"/>
                <w:szCs w:val="28"/>
              </w:rPr>
              <w:t>ы</w:t>
            </w:r>
            <w:r w:rsidRPr="00B60F7E">
              <w:rPr>
                <w:bCs/>
                <w:sz w:val="28"/>
                <w:szCs w:val="28"/>
              </w:rPr>
              <w:t>тания.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8</w:t>
            </w:r>
          </w:p>
        </w:tc>
      </w:tr>
      <w:tr w:rsidR="00606F93" w:rsidRPr="00B60F7E" w:rsidTr="009850FC">
        <w:trPr>
          <w:gridAfter w:val="1"/>
          <w:wAfter w:w="116" w:type="pct"/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10.   Участие  в соре</w:t>
            </w:r>
            <w:r w:rsidRPr="00B60F7E">
              <w:rPr>
                <w:bCs/>
                <w:sz w:val="28"/>
                <w:szCs w:val="28"/>
              </w:rPr>
              <w:t>в</w:t>
            </w:r>
            <w:r w:rsidRPr="00B60F7E">
              <w:rPr>
                <w:bCs/>
                <w:sz w:val="28"/>
                <w:szCs w:val="28"/>
              </w:rPr>
              <w:t>нованиях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38</w:t>
            </w:r>
          </w:p>
        </w:tc>
      </w:tr>
      <w:tr w:rsidR="00606F93" w:rsidRPr="00B60F7E" w:rsidTr="009850FC">
        <w:trPr>
          <w:gridAfter w:val="1"/>
          <w:wAfter w:w="116" w:type="pct"/>
          <w:cantSplit/>
          <w:trHeight w:val="643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3" w:rsidRPr="00B60F7E" w:rsidRDefault="00606F93" w:rsidP="009850FC">
            <w:pPr>
              <w:shd w:val="clear" w:color="auto" w:fill="FFFFFF"/>
              <w:tabs>
                <w:tab w:val="left" w:pos="142"/>
              </w:tabs>
              <w:ind w:right="-22"/>
              <w:rPr>
                <w:bCs/>
                <w:sz w:val="28"/>
                <w:szCs w:val="28"/>
              </w:rPr>
            </w:pPr>
            <w:r w:rsidRPr="00B60F7E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216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324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432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432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720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720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93" w:rsidRPr="00B60F7E" w:rsidRDefault="00606F93" w:rsidP="009850FC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B60F7E">
              <w:rPr>
                <w:sz w:val="28"/>
                <w:szCs w:val="28"/>
              </w:rPr>
              <w:t>720</w:t>
            </w:r>
          </w:p>
        </w:tc>
      </w:tr>
    </w:tbl>
    <w:p w:rsidR="00606F93" w:rsidRPr="00596EED" w:rsidRDefault="00606F93" w:rsidP="00606F93">
      <w:pPr>
        <w:shd w:val="clear" w:color="auto" w:fill="FFFFFF"/>
        <w:ind w:right="43" w:firstLine="708"/>
        <w:rPr>
          <w:sz w:val="28"/>
          <w:szCs w:val="28"/>
        </w:rPr>
      </w:pPr>
    </w:p>
    <w:p w:rsidR="00606F93" w:rsidRPr="00596EED" w:rsidRDefault="00606F93" w:rsidP="00606F93">
      <w:pPr>
        <w:shd w:val="clear" w:color="auto" w:fill="FFFFFF"/>
        <w:ind w:right="43" w:firstLine="708"/>
        <w:jc w:val="center"/>
        <w:rPr>
          <w:b/>
          <w:sz w:val="28"/>
          <w:szCs w:val="28"/>
          <w:u w:val="single"/>
        </w:rPr>
      </w:pPr>
    </w:p>
    <w:p w:rsidR="00606F93" w:rsidRPr="00596EED" w:rsidRDefault="00606F93" w:rsidP="00606F93">
      <w:pPr>
        <w:shd w:val="clear" w:color="auto" w:fill="FFFFFF"/>
        <w:ind w:right="43" w:firstLine="708"/>
        <w:jc w:val="center"/>
        <w:rPr>
          <w:b/>
          <w:color w:val="FF0000"/>
          <w:sz w:val="28"/>
          <w:szCs w:val="28"/>
          <w:u w:val="single"/>
        </w:rPr>
      </w:pPr>
    </w:p>
    <w:p w:rsidR="00606F93" w:rsidRPr="00596EED" w:rsidRDefault="00606F93" w:rsidP="00606F93">
      <w:pPr>
        <w:shd w:val="clear" w:color="auto" w:fill="FFFFFF"/>
        <w:ind w:right="43" w:firstLine="708"/>
        <w:jc w:val="center"/>
        <w:rPr>
          <w:b/>
          <w:color w:val="FF0000"/>
          <w:sz w:val="28"/>
          <w:szCs w:val="28"/>
          <w:u w:val="single"/>
        </w:rPr>
      </w:pPr>
    </w:p>
    <w:p w:rsidR="00606F93" w:rsidRDefault="00606F93"/>
    <w:sectPr w:rsidR="00606F93" w:rsidSect="00FE4A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4A0B"/>
    <w:rsid w:val="0013604B"/>
    <w:rsid w:val="00606F93"/>
    <w:rsid w:val="00972ACF"/>
    <w:rsid w:val="00A14BFF"/>
    <w:rsid w:val="00F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A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E4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6F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E4A0B"/>
    <w:pPr>
      <w:spacing w:after="120"/>
    </w:pPr>
  </w:style>
  <w:style w:type="character" w:customStyle="1" w:styleId="a4">
    <w:name w:val="Основной текст Знак"/>
    <w:basedOn w:val="a0"/>
    <w:link w:val="a3"/>
    <w:rsid w:val="00FE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6F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_"/>
    <w:link w:val="11"/>
    <w:locked/>
    <w:rsid w:val="00606F93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06F93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1169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2017-03-18T06:13:00Z</dcterms:created>
  <dcterms:modified xsi:type="dcterms:W3CDTF">2017-03-18T06:17:00Z</dcterms:modified>
</cp:coreProperties>
</file>