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D038C9" w:rsidRPr="00481441" w:rsidRDefault="00D038C9" w:rsidP="004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Нормативы общей физической подготовки </w:t>
      </w:r>
      <w:r w:rsidR="00A67887"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="00A67887"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67887"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</w:p>
    <w:p w:rsidR="00ED3AA4" w:rsidRDefault="00D038C9" w:rsidP="004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для зачисления в группы на</w:t>
      </w:r>
      <w:r w:rsidRPr="0049592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507529">
        <w:rPr>
          <w:rFonts w:ascii="Times New Roman" w:eastAsia="Calibri" w:hAnsi="Times New Roman"/>
          <w:bCs/>
          <w:sz w:val="24"/>
          <w:szCs w:val="24"/>
          <w:lang w:eastAsia="en-US"/>
        </w:rPr>
        <w:t>этапе</w:t>
      </w:r>
      <w:r w:rsidRPr="004814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начальной подготовки</w:t>
      </w:r>
      <w:r w:rsidR="00BE5E7A" w:rsidRPr="00BE5E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E5E7A" w:rsidRPr="00507529">
        <w:rPr>
          <w:rFonts w:ascii="Times New Roman" w:eastAsia="Calibri" w:hAnsi="Times New Roman"/>
          <w:bCs/>
          <w:sz w:val="24"/>
          <w:szCs w:val="24"/>
          <w:lang w:eastAsia="en-US"/>
        </w:rPr>
        <w:t>по виду спорта</w:t>
      </w:r>
    </w:p>
    <w:p w:rsidR="00D038C9" w:rsidRPr="00495922" w:rsidRDefault="00BE5E7A" w:rsidP="004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«легкая атлетика»</w:t>
      </w:r>
    </w:p>
    <w:tbl>
      <w:tblPr>
        <w:tblpPr w:leftFromText="180" w:rightFromText="180" w:vertAnchor="text" w:horzAnchor="page" w:tblpX="1145" w:tblpY="2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426"/>
        <w:gridCol w:w="3543"/>
      </w:tblGrid>
      <w:tr w:rsidR="00D038C9" w:rsidRPr="00495922" w:rsidTr="00D038C9">
        <w:tc>
          <w:tcPr>
            <w:tcW w:w="2376" w:type="dxa"/>
            <w:vMerge w:val="restart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Развиваемое качество</w:t>
            </w:r>
          </w:p>
        </w:tc>
        <w:tc>
          <w:tcPr>
            <w:tcW w:w="7938" w:type="dxa"/>
            <w:gridSpan w:val="3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D038C9" w:rsidRPr="00495922" w:rsidTr="00D038C9">
        <w:tc>
          <w:tcPr>
            <w:tcW w:w="2376" w:type="dxa"/>
            <w:vMerge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43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D038C9" w:rsidRPr="00495922" w:rsidTr="000F0CF6">
        <w:tc>
          <w:tcPr>
            <w:tcW w:w="10314" w:type="dxa"/>
            <w:gridSpan w:val="4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Спортивная ходьба</w:t>
            </w:r>
          </w:p>
        </w:tc>
      </w:tr>
      <w:tr w:rsidR="00D038C9" w:rsidRPr="00495922" w:rsidTr="00D038C9">
        <w:tc>
          <w:tcPr>
            <w:tcW w:w="2376" w:type="dxa"/>
            <w:vMerge w:val="restart"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969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130 см)</w:t>
            </w:r>
          </w:p>
        </w:tc>
        <w:tc>
          <w:tcPr>
            <w:tcW w:w="3969" w:type="dxa"/>
            <w:gridSpan w:val="2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125 см)</w:t>
            </w:r>
          </w:p>
        </w:tc>
      </w:tr>
      <w:tr w:rsidR="00D038C9" w:rsidRPr="00495922" w:rsidTr="00D038C9">
        <w:tc>
          <w:tcPr>
            <w:tcW w:w="2376" w:type="dxa"/>
            <w:vMerge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30 </w:t>
            </w:r>
            <w:proofErr w:type="gramStart"/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25 прыжков)</w:t>
            </w:r>
          </w:p>
        </w:tc>
        <w:tc>
          <w:tcPr>
            <w:tcW w:w="3969" w:type="dxa"/>
            <w:gridSpan w:val="2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30 </w:t>
            </w:r>
            <w:proofErr w:type="gramStart"/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30 прыжков)</w:t>
            </w:r>
          </w:p>
        </w:tc>
      </w:tr>
      <w:tr w:rsidR="00D038C9" w:rsidRPr="00495922" w:rsidTr="00D038C9">
        <w:tc>
          <w:tcPr>
            <w:tcW w:w="2376" w:type="dxa"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3969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9,9 с)</w:t>
            </w:r>
          </w:p>
        </w:tc>
        <w:tc>
          <w:tcPr>
            <w:tcW w:w="3969" w:type="dxa"/>
            <w:gridSpan w:val="2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10 с)</w:t>
            </w:r>
          </w:p>
        </w:tc>
      </w:tr>
      <w:tr w:rsidR="00D038C9" w:rsidRPr="00495922" w:rsidTr="000F0CF6">
        <w:tc>
          <w:tcPr>
            <w:tcW w:w="10314" w:type="dxa"/>
            <w:gridSpan w:val="4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Многоборье</w:t>
            </w:r>
          </w:p>
        </w:tc>
      </w:tr>
      <w:tr w:rsidR="00D038C9" w:rsidRPr="00495922" w:rsidTr="00D038C9">
        <w:tc>
          <w:tcPr>
            <w:tcW w:w="2376" w:type="dxa"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969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9,7 с)</w:t>
            </w:r>
          </w:p>
        </w:tc>
        <w:tc>
          <w:tcPr>
            <w:tcW w:w="3969" w:type="dxa"/>
            <w:gridSpan w:val="2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10 с)</w:t>
            </w:r>
          </w:p>
        </w:tc>
      </w:tr>
      <w:tr w:rsidR="00D038C9" w:rsidRPr="00495922" w:rsidTr="00D038C9">
        <w:tc>
          <w:tcPr>
            <w:tcW w:w="2376" w:type="dxa"/>
            <w:vMerge w:val="restart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Скоростно-силовые</w:t>
            </w:r>
          </w:p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</w:tc>
        <w:tc>
          <w:tcPr>
            <w:tcW w:w="3969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130 см)</w:t>
            </w:r>
          </w:p>
        </w:tc>
        <w:tc>
          <w:tcPr>
            <w:tcW w:w="3969" w:type="dxa"/>
            <w:gridSpan w:val="2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125 см)</w:t>
            </w:r>
          </w:p>
        </w:tc>
      </w:tr>
      <w:tr w:rsidR="00D038C9" w:rsidRPr="00495922" w:rsidTr="00D038C9">
        <w:tc>
          <w:tcPr>
            <w:tcW w:w="2376" w:type="dxa"/>
            <w:vMerge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30 </w:t>
            </w:r>
            <w:proofErr w:type="gramStart"/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28 прыжков)</w:t>
            </w:r>
          </w:p>
        </w:tc>
        <w:tc>
          <w:tcPr>
            <w:tcW w:w="3969" w:type="dxa"/>
            <w:gridSpan w:val="2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30 </w:t>
            </w:r>
            <w:proofErr w:type="gramStart"/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35 прыжков)</w:t>
            </w:r>
          </w:p>
        </w:tc>
      </w:tr>
    </w:tbl>
    <w:p w:rsidR="00BE5E7A" w:rsidRDefault="00D038C9" w:rsidP="00481441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Нормативы общей физической подготовки</w:t>
      </w:r>
      <w:r w:rsidR="00A67887" w:rsidRPr="00A67887">
        <w:rPr>
          <w:rFonts w:ascii="Times New Roman" w:hAnsi="Times New Roman"/>
          <w:sz w:val="24"/>
          <w:szCs w:val="24"/>
        </w:rPr>
        <w:t xml:space="preserve"> </w:t>
      </w:r>
      <w:r w:rsidR="00A67887"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="00A67887"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67887"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</w:p>
    <w:p w:rsidR="00BE5E7A" w:rsidRPr="00495922" w:rsidRDefault="00D038C9" w:rsidP="00BE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зачисления в группы</w:t>
      </w:r>
      <w:r w:rsidRPr="0049592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814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тренировочном этапе</w:t>
      </w:r>
      <w:r w:rsidRPr="00495922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</w:t>
      </w:r>
      <w:r w:rsidR="00BE5E7A" w:rsidRPr="00507529">
        <w:rPr>
          <w:rFonts w:ascii="Times New Roman" w:eastAsia="Calibri" w:hAnsi="Times New Roman"/>
          <w:bCs/>
          <w:sz w:val="24"/>
          <w:szCs w:val="24"/>
          <w:lang w:eastAsia="en-US"/>
        </w:rPr>
        <w:t>по виду спорта</w:t>
      </w:r>
      <w:r w:rsidR="00BE5E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«легкая атлетика»</w:t>
      </w:r>
    </w:p>
    <w:tbl>
      <w:tblPr>
        <w:tblW w:w="10098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544"/>
        <w:gridCol w:w="3630"/>
      </w:tblGrid>
      <w:tr w:rsidR="00D038C9" w:rsidRPr="00495922" w:rsidTr="00D038C9">
        <w:trPr>
          <w:jc w:val="center"/>
        </w:trPr>
        <w:tc>
          <w:tcPr>
            <w:tcW w:w="2924" w:type="dxa"/>
            <w:vMerge w:val="restart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Развиваемое качество</w:t>
            </w:r>
          </w:p>
        </w:tc>
        <w:tc>
          <w:tcPr>
            <w:tcW w:w="7174" w:type="dxa"/>
            <w:gridSpan w:val="2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D038C9" w:rsidRPr="00495922" w:rsidTr="00D038C9">
        <w:trPr>
          <w:jc w:val="center"/>
        </w:trPr>
        <w:tc>
          <w:tcPr>
            <w:tcW w:w="2924" w:type="dxa"/>
            <w:vMerge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3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D038C9" w:rsidRPr="00495922" w:rsidTr="000F0CF6">
        <w:trPr>
          <w:jc w:val="center"/>
        </w:trPr>
        <w:tc>
          <w:tcPr>
            <w:tcW w:w="10098" w:type="dxa"/>
            <w:gridSpan w:val="3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Спортивная ходьба</w:t>
            </w:r>
          </w:p>
        </w:tc>
      </w:tr>
      <w:tr w:rsidR="00D038C9" w:rsidRPr="00495922" w:rsidTr="00D038C9">
        <w:trPr>
          <w:jc w:val="center"/>
        </w:trPr>
        <w:tc>
          <w:tcPr>
            <w:tcW w:w="2924" w:type="dxa"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544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170 см)</w:t>
            </w:r>
          </w:p>
        </w:tc>
        <w:tc>
          <w:tcPr>
            <w:tcW w:w="3630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160 см)</w:t>
            </w:r>
          </w:p>
        </w:tc>
      </w:tr>
      <w:tr w:rsidR="00D038C9" w:rsidRPr="00495922" w:rsidTr="000F0CF6">
        <w:trPr>
          <w:jc w:val="center"/>
        </w:trPr>
        <w:tc>
          <w:tcPr>
            <w:tcW w:w="10098" w:type="dxa"/>
            <w:gridSpan w:val="3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Многоборье</w:t>
            </w:r>
          </w:p>
        </w:tc>
      </w:tr>
      <w:tr w:rsidR="00D038C9" w:rsidRPr="00495922" w:rsidTr="00D038C9">
        <w:trPr>
          <w:jc w:val="center"/>
        </w:trPr>
        <w:tc>
          <w:tcPr>
            <w:tcW w:w="2924" w:type="dxa"/>
            <w:vMerge w:val="restart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Скоростно-силовые</w:t>
            </w:r>
          </w:p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</w:tc>
        <w:tc>
          <w:tcPr>
            <w:tcW w:w="3544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180 см)</w:t>
            </w:r>
          </w:p>
        </w:tc>
        <w:tc>
          <w:tcPr>
            <w:tcW w:w="3630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170 см)</w:t>
            </w:r>
          </w:p>
        </w:tc>
      </w:tr>
      <w:tr w:rsidR="00D038C9" w:rsidRPr="00495922" w:rsidTr="00D038C9">
        <w:trPr>
          <w:jc w:val="center"/>
        </w:trPr>
        <w:tc>
          <w:tcPr>
            <w:tcW w:w="2924" w:type="dxa"/>
            <w:vMerge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Тройной прыжок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5 м 30 см)</w:t>
            </w:r>
          </w:p>
        </w:tc>
        <w:tc>
          <w:tcPr>
            <w:tcW w:w="3630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Тройной прыжок с места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5 м 00 см)</w:t>
            </w:r>
          </w:p>
        </w:tc>
      </w:tr>
      <w:tr w:rsidR="00D038C9" w:rsidRPr="00495922" w:rsidTr="00D038C9">
        <w:trPr>
          <w:jc w:val="center"/>
        </w:trPr>
        <w:tc>
          <w:tcPr>
            <w:tcW w:w="2924" w:type="dxa"/>
            <w:vMerge/>
          </w:tcPr>
          <w:p w:rsidR="00D038C9" w:rsidRPr="00495922" w:rsidRDefault="00D038C9" w:rsidP="0049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набивного мяча 3 кг</w:t>
            </w:r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снизу-вперед</w:t>
            </w:r>
            <w:proofErr w:type="spellEnd"/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9 м 00 см)</w:t>
            </w:r>
          </w:p>
        </w:tc>
        <w:tc>
          <w:tcPr>
            <w:tcW w:w="3630" w:type="dxa"/>
          </w:tcPr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набивного мяча 3 кг</w:t>
            </w:r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снизу-вперед</w:t>
            </w:r>
            <w:proofErr w:type="spellEnd"/>
          </w:p>
          <w:p w:rsidR="00D038C9" w:rsidRPr="00495922" w:rsidRDefault="00D038C9" w:rsidP="0049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7 м 00 см)</w:t>
            </w:r>
          </w:p>
        </w:tc>
      </w:tr>
    </w:tbl>
    <w:p w:rsidR="00625EDF" w:rsidRPr="00A13411" w:rsidRDefault="00625EDF" w:rsidP="00495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411">
        <w:rPr>
          <w:rFonts w:ascii="Times New Roman" w:hAnsi="Times New Roman"/>
          <w:b/>
          <w:sz w:val="24"/>
          <w:szCs w:val="24"/>
        </w:rPr>
        <w:t>Краткая инструкция вы</w:t>
      </w:r>
      <w:r w:rsidR="00495922" w:rsidRPr="00A13411">
        <w:rPr>
          <w:rFonts w:ascii="Times New Roman" w:hAnsi="Times New Roman"/>
          <w:b/>
          <w:sz w:val="24"/>
          <w:szCs w:val="24"/>
        </w:rPr>
        <w:t>полнения контрольных нормативов</w:t>
      </w:r>
      <w:r w:rsidRPr="00A13411">
        <w:rPr>
          <w:rFonts w:ascii="Times New Roman" w:hAnsi="Times New Roman"/>
          <w:b/>
          <w:sz w:val="24"/>
          <w:szCs w:val="24"/>
        </w:rPr>
        <w:t xml:space="preserve"> общей</w:t>
      </w:r>
    </w:p>
    <w:p w:rsidR="00625EDF" w:rsidRPr="00A13411" w:rsidRDefault="00625EDF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3411">
        <w:rPr>
          <w:rFonts w:ascii="Times New Roman" w:hAnsi="Times New Roman"/>
          <w:b/>
          <w:sz w:val="24"/>
          <w:szCs w:val="24"/>
        </w:rPr>
        <w:t>и специальной физической подготовки</w:t>
      </w:r>
    </w:p>
    <w:p w:rsidR="00625EDF" w:rsidRPr="00495922" w:rsidRDefault="00625EDF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Тройной прыжок с места, </w:t>
      </w:r>
      <w:proofErr w:type="gramStart"/>
      <w:r w:rsidRPr="00495922">
        <w:rPr>
          <w:rFonts w:ascii="Times New Roman" w:hAnsi="Times New Roman"/>
          <w:b/>
          <w:i/>
          <w:iCs/>
          <w:sz w:val="24"/>
          <w:szCs w:val="24"/>
        </w:rPr>
        <w:t>м</w:t>
      </w:r>
      <w:proofErr w:type="gramEnd"/>
      <w:r w:rsidRPr="00495922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4959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iCs/>
          <w:sz w:val="24"/>
          <w:szCs w:val="24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495922">
        <w:rPr>
          <w:rFonts w:ascii="Times New Roman" w:hAnsi="Times New Roman"/>
          <w:sz w:val="24"/>
          <w:szCs w:val="24"/>
        </w:rPr>
        <w:t xml:space="preserve">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625EDF" w:rsidRPr="00495922" w:rsidRDefault="00A67887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625EDF"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25EDF" w:rsidRPr="00495922">
        <w:rPr>
          <w:rFonts w:ascii="Times New Roman" w:hAnsi="Times New Roman"/>
          <w:b/>
          <w:i/>
          <w:iCs/>
          <w:sz w:val="24"/>
          <w:szCs w:val="24"/>
        </w:rPr>
        <w:t xml:space="preserve">Челночный бег </w:t>
      </w:r>
      <w:r w:rsidR="00625EDF" w:rsidRPr="00495922">
        <w:rPr>
          <w:rFonts w:ascii="Times New Roman" w:eastAsia="Calibri" w:hAnsi="Times New Roman"/>
          <w:b/>
          <w:i/>
          <w:sz w:val="24"/>
          <w:szCs w:val="24"/>
          <w:lang w:eastAsia="en-US"/>
        </w:rPr>
        <w:t>3x10 м</w:t>
      </w:r>
      <w:r w:rsidR="00625EDF" w:rsidRPr="00495922">
        <w:rPr>
          <w:rFonts w:ascii="Times New Roman" w:hAnsi="Times New Roman"/>
          <w:b/>
          <w:i/>
          <w:iCs/>
          <w:sz w:val="24"/>
          <w:szCs w:val="24"/>
        </w:rPr>
        <w:t>, с.</w:t>
      </w:r>
      <w:r w:rsidR="00625EDF"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625EDF"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="00625EDF" w:rsidRPr="00495922">
        <w:rPr>
          <w:rFonts w:ascii="Times New Roman" w:hAnsi="Times New Roman"/>
          <w:sz w:val="24"/>
          <w:szCs w:val="24"/>
        </w:rPr>
        <w:t xml:space="preserve"> или на стадионе. Отмеряют 10-метровьй  участок, </w:t>
      </w:r>
      <w:proofErr w:type="gramStart"/>
      <w:r w:rsidR="00625EDF" w:rsidRPr="00495922">
        <w:rPr>
          <w:rFonts w:ascii="Times New Roman" w:hAnsi="Times New Roman"/>
          <w:sz w:val="24"/>
          <w:szCs w:val="24"/>
        </w:rPr>
        <w:t>начало</w:t>
      </w:r>
      <w:proofErr w:type="gramEnd"/>
      <w:r w:rsidR="00625EDF" w:rsidRPr="00495922">
        <w:rPr>
          <w:rFonts w:ascii="Times New Roman" w:hAnsi="Times New Roman"/>
          <w:sz w:val="24"/>
          <w:szCs w:val="24"/>
        </w:rPr>
        <w:t xml:space="preserve">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="00625EDF"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="00625EDF"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="00625EDF" w:rsidRPr="00495922">
        <w:rPr>
          <w:rFonts w:ascii="Times New Roman" w:hAnsi="Times New Roman"/>
          <w:sz w:val="24"/>
          <w:szCs w:val="24"/>
        </w:rPr>
        <w:softHyphen/>
        <w:t xml:space="preserve">круг за финишной линией </w:t>
      </w:r>
      <w:r w:rsidR="00625EDF" w:rsidRPr="00495922">
        <w:rPr>
          <w:rFonts w:ascii="Times New Roman" w:hAnsi="Times New Roman"/>
          <w:sz w:val="24"/>
          <w:szCs w:val="24"/>
        </w:rPr>
        <w:lastRenderedPageBreak/>
        <w:t>кладут деревянный кубик (5 см</w:t>
      </w:r>
      <w:r w:rsidR="00625EDF"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="00625EDF" w:rsidRPr="00495922">
        <w:rPr>
          <w:rFonts w:ascii="Times New Roman" w:hAnsi="Times New Roman"/>
          <w:sz w:val="24"/>
          <w:szCs w:val="24"/>
        </w:rPr>
        <w:t>). Спортсмен стано</w:t>
      </w:r>
      <w:r w:rsidR="00625EDF"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="00625EDF"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625EDF" w:rsidRPr="00495922" w:rsidRDefault="00A67887" w:rsidP="0049592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625EDF" w:rsidRPr="00495922">
        <w:rPr>
          <w:rFonts w:ascii="Times New Roman" w:hAnsi="Times New Roman"/>
          <w:b/>
          <w:i/>
          <w:sz w:val="24"/>
          <w:szCs w:val="24"/>
        </w:rPr>
        <w:t>. Прыжки через скакалку</w:t>
      </w:r>
      <w:r w:rsidR="00625EDF" w:rsidRPr="00495922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30 с, фиксируется установленное нормативом количество прыжков за 30 секунд.</w:t>
      </w:r>
    </w:p>
    <w:p w:rsidR="00625EDF" w:rsidRPr="00495922" w:rsidRDefault="00A67887" w:rsidP="0049592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2D2D2D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625EDF" w:rsidRPr="00495922">
        <w:rPr>
          <w:rFonts w:ascii="Times New Roman" w:hAnsi="Times New Roman"/>
          <w:b/>
          <w:i/>
          <w:sz w:val="24"/>
          <w:szCs w:val="24"/>
        </w:rPr>
        <w:t xml:space="preserve">. Бросок набивного </w:t>
      </w:r>
      <w:r w:rsidR="00625EDF" w:rsidRPr="00495922">
        <w:rPr>
          <w:rFonts w:ascii="Times New Roman" w:hAnsi="Times New Roman"/>
          <w:b/>
          <w:i/>
          <w:color w:val="2D2D2D"/>
          <w:sz w:val="24"/>
          <w:szCs w:val="24"/>
        </w:rPr>
        <w:t>мяча массой 3 кг с места (снизу - вперед), м.</w:t>
      </w:r>
    </w:p>
    <w:p w:rsidR="00625EDF" w:rsidRPr="00495922" w:rsidRDefault="00A67887" w:rsidP="00495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Бросок производится</w:t>
      </w:r>
      <w:r w:rsidR="00625EDF" w:rsidRPr="00495922">
        <w:rPr>
          <w:rFonts w:ascii="Times New Roman" w:hAnsi="Times New Roman"/>
          <w:color w:val="2D2D2D"/>
          <w:sz w:val="24"/>
          <w:szCs w:val="24"/>
        </w:rPr>
        <w:t xml:space="preserve"> с места, пооч</w:t>
      </w:r>
      <w:r>
        <w:rPr>
          <w:rFonts w:ascii="Times New Roman" w:hAnsi="Times New Roman"/>
          <w:color w:val="2D2D2D"/>
          <w:sz w:val="24"/>
          <w:szCs w:val="24"/>
        </w:rPr>
        <w:t xml:space="preserve">ередно </w:t>
      </w:r>
      <w:r w:rsidR="00625EDF" w:rsidRPr="00495922">
        <w:rPr>
          <w:rFonts w:ascii="Times New Roman" w:hAnsi="Times New Roman"/>
          <w:color w:val="2D2D2D"/>
          <w:sz w:val="24"/>
          <w:szCs w:val="24"/>
        </w:rPr>
        <w:t>правой и левой руками,</w:t>
      </w:r>
      <w:r w:rsidR="00625EDF"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 </w:t>
      </w:r>
      <w:r w:rsidR="00625EDF" w:rsidRPr="00495922">
        <w:rPr>
          <w:rFonts w:ascii="Times New Roman" w:hAnsi="Times New Roman"/>
          <w:color w:val="2D2D2D"/>
          <w:sz w:val="24"/>
          <w:szCs w:val="24"/>
        </w:rPr>
        <w:t xml:space="preserve">снизу - вперед. </w:t>
      </w:r>
      <w:r w:rsidR="00625EDF" w:rsidRPr="00495922">
        <w:rPr>
          <w:rFonts w:ascii="Times New Roman" w:hAnsi="Times New Roman"/>
          <w:sz w:val="24"/>
          <w:szCs w:val="24"/>
        </w:rPr>
        <w:t>Дальность броска измеряют рулеткой.</w:t>
      </w:r>
    </w:p>
    <w:p w:rsidR="00495922" w:rsidRDefault="00495922">
      <w:pPr>
        <w:spacing w:after="200" w:line="276" w:lineRule="auto"/>
        <w:rPr>
          <w:rFonts w:ascii="Times New Roman" w:eastAsia="MS Mincho" w:hAnsi="Times New Roman"/>
          <w:bCs/>
          <w:i/>
          <w:color w:val="auto"/>
          <w:kern w:val="0"/>
          <w:sz w:val="24"/>
          <w:szCs w:val="24"/>
          <w:lang w:eastAsia="ja-JP"/>
        </w:rPr>
      </w:pPr>
    </w:p>
    <w:sectPr w:rsidR="00495922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F0CF6"/>
    <w:rsid w:val="00135DF6"/>
    <w:rsid w:val="00277C21"/>
    <w:rsid w:val="003C53F4"/>
    <w:rsid w:val="003F7B6D"/>
    <w:rsid w:val="00441389"/>
    <w:rsid w:val="00481441"/>
    <w:rsid w:val="00481C7B"/>
    <w:rsid w:val="00495922"/>
    <w:rsid w:val="004E6549"/>
    <w:rsid w:val="004F6BD1"/>
    <w:rsid w:val="00507529"/>
    <w:rsid w:val="005346F0"/>
    <w:rsid w:val="00625EDF"/>
    <w:rsid w:val="006979D1"/>
    <w:rsid w:val="006F29BA"/>
    <w:rsid w:val="006F789C"/>
    <w:rsid w:val="00737486"/>
    <w:rsid w:val="00842170"/>
    <w:rsid w:val="00864E61"/>
    <w:rsid w:val="00867D6A"/>
    <w:rsid w:val="008B424B"/>
    <w:rsid w:val="00912F4D"/>
    <w:rsid w:val="009748D3"/>
    <w:rsid w:val="00A13411"/>
    <w:rsid w:val="00A17CF8"/>
    <w:rsid w:val="00A21C20"/>
    <w:rsid w:val="00A2495E"/>
    <w:rsid w:val="00A544D0"/>
    <w:rsid w:val="00A67887"/>
    <w:rsid w:val="00B61D37"/>
    <w:rsid w:val="00BA27D5"/>
    <w:rsid w:val="00BA4905"/>
    <w:rsid w:val="00BD46CB"/>
    <w:rsid w:val="00BE5E7A"/>
    <w:rsid w:val="00C11680"/>
    <w:rsid w:val="00C5220A"/>
    <w:rsid w:val="00CB1984"/>
    <w:rsid w:val="00CC1BE7"/>
    <w:rsid w:val="00CE531A"/>
    <w:rsid w:val="00D038C9"/>
    <w:rsid w:val="00D767A7"/>
    <w:rsid w:val="00DA119A"/>
    <w:rsid w:val="00DA1878"/>
    <w:rsid w:val="00DD28A7"/>
    <w:rsid w:val="00E73E41"/>
    <w:rsid w:val="00ED3AA4"/>
    <w:rsid w:val="00F162BA"/>
    <w:rsid w:val="00F227DE"/>
    <w:rsid w:val="00F24B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34</cp:revision>
  <dcterms:created xsi:type="dcterms:W3CDTF">2018-04-13T08:41:00Z</dcterms:created>
  <dcterms:modified xsi:type="dcterms:W3CDTF">2018-05-07T02:52:00Z</dcterms:modified>
</cp:coreProperties>
</file>