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6F" w:rsidRDefault="00C00492" w:rsidP="00754A6F">
      <w:pPr>
        <w:pStyle w:val="western"/>
      </w:pPr>
      <w:r>
        <w:rPr>
          <w:color w:val="000000"/>
        </w:rPr>
        <w:t xml:space="preserve">Режим занятий </w:t>
      </w:r>
      <w:bookmarkStart w:id="0" w:name="_GoBack"/>
      <w:bookmarkEnd w:id="0"/>
      <w:r w:rsidR="00754A6F">
        <w:rPr>
          <w:color w:val="000000"/>
        </w:rPr>
        <w:t>– понедельник – воскресение</w:t>
      </w:r>
    </w:p>
    <w:p w:rsidR="00754A6F" w:rsidRDefault="00754A6F" w:rsidP="00754A6F">
      <w:pPr>
        <w:pStyle w:val="western"/>
      </w:pPr>
      <w:r>
        <w:rPr>
          <w:color w:val="000000"/>
        </w:rPr>
        <w:t>начало занятий: 08.00 часов,</w:t>
      </w:r>
    </w:p>
    <w:p w:rsidR="00754A6F" w:rsidRDefault="00754A6F" w:rsidP="00754A6F">
      <w:pPr>
        <w:pStyle w:val="western"/>
      </w:pPr>
      <w:r>
        <w:rPr>
          <w:color w:val="000000"/>
        </w:rPr>
        <w:t>окончание занятий: 20.00 часов - для детей 6-15 лет;</w:t>
      </w:r>
    </w:p>
    <w:p w:rsidR="00754A6F" w:rsidRDefault="00754A6F" w:rsidP="00754A6F">
      <w:pPr>
        <w:pStyle w:val="western"/>
      </w:pPr>
      <w:r>
        <w:rPr>
          <w:color w:val="000000"/>
        </w:rPr>
        <w:t>21.00 час - для детей 16 лет и старше.</w:t>
      </w:r>
    </w:p>
    <w:p w:rsidR="00754A6F" w:rsidRDefault="00754A6F" w:rsidP="00754A6F">
      <w:pPr>
        <w:pStyle w:val="western"/>
      </w:pPr>
      <w:r>
        <w:rPr>
          <w:color w:val="000000"/>
        </w:rPr>
        <w:t>Продолжительность занятий в учреждении соответствует постановлению Главного государственного санитарного врача РФ от 04.07.2014 г. № 41 «Об утверждении СанПиН 2.4.4.3172-14 «Санитарно-эпидемиологические требований к устройству, содержанию и организации режима работы образовательных организаций дополнительного образования детей».</w:t>
      </w:r>
    </w:p>
    <w:p w:rsidR="00754A6F" w:rsidRDefault="00754A6F" w:rsidP="00754A6F">
      <w:pPr>
        <w:pStyle w:val="western"/>
      </w:pPr>
      <w:r>
        <w:rPr>
          <w:color w:val="000000"/>
        </w:rPr>
        <w:t>Продолжительность учебного занятия в спортивно-оздоровительных группах и группах начальной подготовки первого года обучения не превышает двух академических часов, в группах начальной подготовки второго и третьего годов обучения и в тренировочных группах – трех. Разница академического и астрономического часов используется для активного отдыха и проветривания помещения. Методикой учебно-тренировочного занятия не предусматривается перерыв между академическими часами.</w:t>
      </w:r>
    </w:p>
    <w:p w:rsidR="00754A6F" w:rsidRDefault="00754A6F" w:rsidP="00754A6F">
      <w:pPr>
        <w:pStyle w:val="western"/>
      </w:pPr>
      <w:r>
        <w:rPr>
          <w:color w:val="000000"/>
        </w:rPr>
        <w:t>В каникулярное время обучающиеся продолжают учебно-тренировочные занятия согласно расписанию, утвержденному руководителем.</w:t>
      </w:r>
    </w:p>
    <w:p w:rsidR="00D013D1" w:rsidRDefault="00D013D1"/>
    <w:sectPr w:rsidR="00D0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F"/>
    <w:rsid w:val="0073781F"/>
    <w:rsid w:val="00754A6F"/>
    <w:rsid w:val="00C00492"/>
    <w:rsid w:val="00D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AC3F-B2A4-4634-8AB7-7B7F32F3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2021-07-20T07:43:00Z</dcterms:created>
  <dcterms:modified xsi:type="dcterms:W3CDTF">2021-07-20T07:44:00Z</dcterms:modified>
</cp:coreProperties>
</file>