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9D" w:rsidRPr="00B41B36" w:rsidRDefault="0059289D" w:rsidP="0059289D">
      <w:pPr>
        <w:jc w:val="center"/>
        <w:rPr>
          <w:sz w:val="28"/>
          <w:szCs w:val="28"/>
        </w:rPr>
      </w:pPr>
      <w:r w:rsidRPr="00B41B36">
        <w:rPr>
          <w:sz w:val="28"/>
          <w:szCs w:val="28"/>
        </w:rPr>
        <w:t>Комитет образования и науки администрации г.Новокузнецка</w:t>
      </w:r>
    </w:p>
    <w:p w:rsidR="0059289D" w:rsidRPr="00B41B36" w:rsidRDefault="0059289D" w:rsidP="0059289D">
      <w:pPr>
        <w:jc w:val="center"/>
        <w:rPr>
          <w:sz w:val="28"/>
          <w:szCs w:val="28"/>
        </w:rPr>
      </w:pPr>
      <w:r w:rsidRPr="00B41B36">
        <w:rPr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59289D" w:rsidRPr="00B41B36" w:rsidRDefault="0059289D" w:rsidP="0059289D">
      <w:pPr>
        <w:jc w:val="center"/>
        <w:rPr>
          <w:sz w:val="28"/>
          <w:szCs w:val="28"/>
        </w:rPr>
      </w:pPr>
      <w:r w:rsidRPr="00B41B36">
        <w:rPr>
          <w:sz w:val="28"/>
          <w:szCs w:val="28"/>
        </w:rPr>
        <w:t xml:space="preserve">"Детско-юношеская спортивная школа № 3" </w:t>
      </w:r>
    </w:p>
    <w:p w:rsidR="0059289D" w:rsidRPr="00B41B36" w:rsidRDefault="0059289D" w:rsidP="0059289D">
      <w:pPr>
        <w:jc w:val="center"/>
        <w:rPr>
          <w:sz w:val="28"/>
          <w:szCs w:val="28"/>
        </w:rPr>
      </w:pPr>
    </w:p>
    <w:p w:rsidR="0059289D" w:rsidRPr="00B41B36" w:rsidRDefault="0059289D" w:rsidP="0059289D">
      <w:pPr>
        <w:jc w:val="center"/>
        <w:rPr>
          <w:sz w:val="28"/>
          <w:szCs w:val="28"/>
        </w:rPr>
      </w:pPr>
    </w:p>
    <w:tbl>
      <w:tblPr>
        <w:tblW w:w="0" w:type="auto"/>
        <w:tblInd w:w="5495" w:type="dxa"/>
        <w:tblLook w:val="01E0"/>
      </w:tblPr>
      <w:tblGrid>
        <w:gridCol w:w="4358"/>
      </w:tblGrid>
      <w:tr w:rsidR="00165F6D" w:rsidRPr="00B41B36" w:rsidTr="00B41B36">
        <w:tc>
          <w:tcPr>
            <w:tcW w:w="4358" w:type="dxa"/>
          </w:tcPr>
          <w:p w:rsidR="00165F6D" w:rsidRPr="00B41B36" w:rsidRDefault="00165F6D" w:rsidP="006A578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B41B36">
              <w:rPr>
                <w:bCs/>
                <w:color w:val="000000"/>
                <w:sz w:val="28"/>
                <w:szCs w:val="28"/>
              </w:rPr>
              <w:t>УТВЕРЖДАЮ</w:t>
            </w:r>
          </w:p>
          <w:p w:rsidR="00165F6D" w:rsidRPr="00B41B36" w:rsidRDefault="00165F6D" w:rsidP="006A578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B41B36">
              <w:rPr>
                <w:bCs/>
                <w:color w:val="000000"/>
                <w:sz w:val="28"/>
                <w:szCs w:val="28"/>
              </w:rPr>
              <w:t xml:space="preserve">Директор </w:t>
            </w:r>
            <w:r w:rsidRPr="00B41B36">
              <w:rPr>
                <w:sz w:val="28"/>
                <w:szCs w:val="28"/>
              </w:rPr>
              <w:t>МБУ ДО ДЮСШ №</w:t>
            </w:r>
            <w:r w:rsidR="00B41B36">
              <w:rPr>
                <w:sz w:val="28"/>
                <w:szCs w:val="28"/>
              </w:rPr>
              <w:t xml:space="preserve"> </w:t>
            </w:r>
            <w:r w:rsidRPr="00B41B36">
              <w:rPr>
                <w:sz w:val="28"/>
                <w:szCs w:val="28"/>
              </w:rPr>
              <w:t xml:space="preserve">3  </w:t>
            </w:r>
          </w:p>
          <w:p w:rsidR="00165F6D" w:rsidRPr="00B41B36" w:rsidRDefault="00165F6D" w:rsidP="006A578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B41B36">
              <w:rPr>
                <w:bCs/>
                <w:color w:val="000000"/>
                <w:sz w:val="28"/>
                <w:szCs w:val="28"/>
              </w:rPr>
              <w:t>_____________ Д.И.</w:t>
            </w:r>
            <w:r w:rsidR="008E5E21" w:rsidRPr="00B41B36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1B36">
              <w:rPr>
                <w:bCs/>
                <w:color w:val="000000"/>
                <w:sz w:val="28"/>
                <w:szCs w:val="28"/>
              </w:rPr>
              <w:t>Пожаркин</w:t>
            </w:r>
            <w:proofErr w:type="spellEnd"/>
          </w:p>
          <w:p w:rsidR="00904ADD" w:rsidRPr="00FE3BD4" w:rsidRDefault="00904ADD" w:rsidP="00904AD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u w:val="single"/>
              </w:rPr>
            </w:pPr>
            <w:r w:rsidRPr="008C2A20">
              <w:rPr>
                <w:bCs/>
                <w:color w:val="000000"/>
                <w:sz w:val="28"/>
                <w:szCs w:val="28"/>
                <w:u w:val="single"/>
              </w:rPr>
              <w:t>Приказ №</w:t>
            </w:r>
            <w:r w:rsidRPr="00FE3BD4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8C2A20">
              <w:rPr>
                <w:bCs/>
                <w:color w:val="000000"/>
                <w:sz w:val="28"/>
                <w:szCs w:val="28"/>
                <w:u w:val="single"/>
              </w:rPr>
              <w:t>63\1</w:t>
            </w:r>
            <w:r w:rsidRPr="00FE3BD4">
              <w:rPr>
                <w:bCs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от </w:t>
            </w:r>
            <w:r w:rsidRPr="00FE3BD4">
              <w:rPr>
                <w:bCs/>
                <w:color w:val="000000"/>
                <w:sz w:val="28"/>
                <w:szCs w:val="28"/>
                <w:u w:val="single"/>
              </w:rPr>
              <w:t xml:space="preserve"> 23.08.2023 г.</w:t>
            </w:r>
          </w:p>
          <w:p w:rsidR="00904ADD" w:rsidRPr="00052A2F" w:rsidRDefault="00904ADD" w:rsidP="00904AD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165F6D" w:rsidRPr="00B41B36" w:rsidRDefault="00165F6D" w:rsidP="006A578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165F6D" w:rsidRPr="00B41B36" w:rsidRDefault="00165F6D" w:rsidP="008E5E2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165F6D" w:rsidRPr="00152FFF" w:rsidRDefault="00165F6D" w:rsidP="00165F6D">
      <w:pPr>
        <w:shd w:val="clear" w:color="auto" w:fill="FFFFFF"/>
        <w:autoSpaceDE w:val="0"/>
        <w:autoSpaceDN w:val="0"/>
        <w:adjustRightInd w:val="0"/>
        <w:rPr>
          <w:bCs/>
        </w:rPr>
      </w:pPr>
    </w:p>
    <w:p w:rsidR="0059289D" w:rsidRPr="00C136A8" w:rsidRDefault="0059289D" w:rsidP="00165F6D">
      <w:pPr>
        <w:tabs>
          <w:tab w:val="left" w:pos="6300"/>
        </w:tabs>
        <w:jc w:val="right"/>
        <w:rPr>
          <w:sz w:val="28"/>
          <w:szCs w:val="28"/>
        </w:rPr>
      </w:pPr>
    </w:p>
    <w:p w:rsidR="0059289D" w:rsidRPr="00C136A8" w:rsidRDefault="0059289D" w:rsidP="0059289D">
      <w:pPr>
        <w:tabs>
          <w:tab w:val="left" w:pos="6300"/>
        </w:tabs>
        <w:jc w:val="both"/>
        <w:rPr>
          <w:sz w:val="28"/>
          <w:szCs w:val="28"/>
        </w:rPr>
      </w:pPr>
    </w:p>
    <w:p w:rsidR="0059289D" w:rsidRPr="00C136A8" w:rsidRDefault="0059289D" w:rsidP="0059289D">
      <w:pPr>
        <w:tabs>
          <w:tab w:val="left" w:pos="6300"/>
        </w:tabs>
        <w:jc w:val="both"/>
        <w:rPr>
          <w:sz w:val="28"/>
          <w:szCs w:val="28"/>
        </w:rPr>
      </w:pPr>
    </w:p>
    <w:p w:rsidR="0059289D" w:rsidRPr="00C136A8" w:rsidRDefault="0059289D" w:rsidP="0059289D">
      <w:pPr>
        <w:tabs>
          <w:tab w:val="left" w:pos="6300"/>
        </w:tabs>
        <w:rPr>
          <w:sz w:val="52"/>
          <w:szCs w:val="52"/>
        </w:rPr>
      </w:pPr>
    </w:p>
    <w:p w:rsidR="00F7376A" w:rsidRPr="008E5E21" w:rsidRDefault="00F7376A" w:rsidP="00B41B36">
      <w:pPr>
        <w:tabs>
          <w:tab w:val="left" w:pos="6902"/>
        </w:tabs>
        <w:spacing w:line="288" w:lineRule="auto"/>
        <w:jc w:val="center"/>
        <w:rPr>
          <w:rFonts w:ascii="AdverGothic" w:hAnsi="AdverGothic"/>
          <w:b/>
          <w:caps/>
          <w:sz w:val="32"/>
          <w:szCs w:val="32"/>
        </w:rPr>
      </w:pPr>
      <w:r w:rsidRPr="008E5E21">
        <w:rPr>
          <w:rFonts w:ascii="AdverGothic" w:hAnsi="AdverGothic"/>
          <w:b/>
          <w:caps/>
          <w:sz w:val="32"/>
          <w:szCs w:val="32"/>
        </w:rPr>
        <w:t>ПОЛОЖЕНИЕ</w:t>
      </w:r>
    </w:p>
    <w:p w:rsidR="00904ADD" w:rsidRDefault="00F7376A" w:rsidP="00B41B36">
      <w:pPr>
        <w:spacing w:line="288" w:lineRule="auto"/>
        <w:jc w:val="center"/>
        <w:rPr>
          <w:b/>
          <w:caps/>
          <w:sz w:val="32"/>
          <w:szCs w:val="32"/>
        </w:rPr>
      </w:pPr>
      <w:r w:rsidRPr="008E5E21">
        <w:rPr>
          <w:b/>
          <w:caps/>
          <w:sz w:val="32"/>
          <w:szCs w:val="32"/>
        </w:rPr>
        <w:t>о дополнительных образовательных программах</w:t>
      </w:r>
    </w:p>
    <w:p w:rsidR="00F7376A" w:rsidRPr="008E5E21" w:rsidRDefault="00904ADD" w:rsidP="00B41B36">
      <w:pPr>
        <w:spacing w:line="288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СПОРТИВНОЙ ПОДГОТОВКИ</w:t>
      </w:r>
      <w:r w:rsidR="00F7376A" w:rsidRPr="008E5E21">
        <w:rPr>
          <w:b/>
          <w:caps/>
          <w:sz w:val="32"/>
          <w:szCs w:val="32"/>
        </w:rPr>
        <w:t xml:space="preserve"> </w:t>
      </w:r>
    </w:p>
    <w:p w:rsidR="008E5E21" w:rsidRDefault="008E5E21" w:rsidP="00B41B36">
      <w:pPr>
        <w:tabs>
          <w:tab w:val="left" w:pos="6300"/>
        </w:tabs>
        <w:spacing w:line="288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бюджетного учреждения </w:t>
      </w:r>
    </w:p>
    <w:p w:rsidR="008E5E21" w:rsidRDefault="008E5E21" w:rsidP="00B41B36">
      <w:pPr>
        <w:tabs>
          <w:tab w:val="left" w:pos="6300"/>
        </w:tabs>
        <w:spacing w:line="288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дополнительного образования </w:t>
      </w:r>
    </w:p>
    <w:p w:rsidR="008E5E21" w:rsidRPr="00C136A8" w:rsidRDefault="008E5E21" w:rsidP="00B41B36">
      <w:pPr>
        <w:tabs>
          <w:tab w:val="left" w:pos="6300"/>
        </w:tabs>
        <w:spacing w:line="288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"Детско-юношеская спортивная школа № 3" </w:t>
      </w:r>
    </w:p>
    <w:p w:rsidR="008E5E21" w:rsidRPr="00C136A8" w:rsidRDefault="008E5E21" w:rsidP="00B41B36">
      <w:pPr>
        <w:tabs>
          <w:tab w:val="left" w:pos="6300"/>
        </w:tabs>
        <w:spacing w:line="288" w:lineRule="auto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(МБУ ДО ДЮСШ № 3)</w:t>
      </w:r>
    </w:p>
    <w:p w:rsidR="00F7376A" w:rsidRPr="002C3DAE" w:rsidRDefault="00F7376A" w:rsidP="00F7376A">
      <w:pPr>
        <w:jc w:val="center"/>
        <w:rPr>
          <w:b/>
          <w:sz w:val="28"/>
          <w:szCs w:val="28"/>
        </w:rPr>
      </w:pPr>
    </w:p>
    <w:p w:rsidR="0059289D" w:rsidRPr="00C136A8" w:rsidRDefault="0059289D" w:rsidP="0059289D">
      <w:pPr>
        <w:tabs>
          <w:tab w:val="left" w:pos="6300"/>
        </w:tabs>
        <w:spacing w:line="276" w:lineRule="auto"/>
        <w:jc w:val="center"/>
        <w:rPr>
          <w:caps/>
          <w:sz w:val="28"/>
          <w:szCs w:val="28"/>
        </w:rPr>
      </w:pPr>
    </w:p>
    <w:p w:rsidR="0059289D" w:rsidRPr="00C136A8" w:rsidRDefault="0059289D" w:rsidP="0059289D">
      <w:pPr>
        <w:tabs>
          <w:tab w:val="left" w:pos="6300"/>
        </w:tabs>
        <w:jc w:val="center"/>
        <w:rPr>
          <w:sz w:val="36"/>
          <w:szCs w:val="36"/>
        </w:rPr>
      </w:pPr>
    </w:p>
    <w:p w:rsidR="008E5E21" w:rsidRPr="00B41B36" w:rsidRDefault="008E5E21" w:rsidP="00B41B36">
      <w:pPr>
        <w:autoSpaceDE w:val="0"/>
        <w:autoSpaceDN w:val="0"/>
        <w:adjustRightInd w:val="0"/>
        <w:ind w:left="5529"/>
        <w:rPr>
          <w:bCs/>
          <w:color w:val="000000"/>
          <w:sz w:val="28"/>
          <w:szCs w:val="28"/>
        </w:rPr>
      </w:pPr>
      <w:r w:rsidRPr="00B41B36">
        <w:rPr>
          <w:bCs/>
          <w:color w:val="000000"/>
          <w:sz w:val="28"/>
          <w:szCs w:val="28"/>
        </w:rPr>
        <w:t xml:space="preserve">Педагогический совет </w:t>
      </w:r>
    </w:p>
    <w:p w:rsidR="008E5E21" w:rsidRPr="00B41B36" w:rsidRDefault="008E5E21" w:rsidP="00B41B36">
      <w:pPr>
        <w:autoSpaceDE w:val="0"/>
        <w:autoSpaceDN w:val="0"/>
        <w:adjustRightInd w:val="0"/>
        <w:ind w:left="5529"/>
        <w:rPr>
          <w:bCs/>
          <w:color w:val="000000"/>
          <w:sz w:val="28"/>
          <w:szCs w:val="28"/>
        </w:rPr>
      </w:pPr>
      <w:r w:rsidRPr="00B41B36">
        <w:rPr>
          <w:sz w:val="28"/>
          <w:szCs w:val="28"/>
        </w:rPr>
        <w:t>МБУ ДО ДЮСШ №</w:t>
      </w:r>
      <w:r w:rsidR="00F10296">
        <w:rPr>
          <w:sz w:val="28"/>
          <w:szCs w:val="28"/>
        </w:rPr>
        <w:t xml:space="preserve"> </w:t>
      </w:r>
      <w:r w:rsidRPr="00B41B36">
        <w:rPr>
          <w:sz w:val="28"/>
          <w:szCs w:val="28"/>
        </w:rPr>
        <w:t xml:space="preserve">3  </w:t>
      </w:r>
    </w:p>
    <w:p w:rsidR="00904ADD" w:rsidRPr="00FE3BD4" w:rsidRDefault="00904ADD" w:rsidP="00904ADD">
      <w:pPr>
        <w:autoSpaceDE w:val="0"/>
        <w:autoSpaceDN w:val="0"/>
        <w:adjustRightInd w:val="0"/>
        <w:ind w:left="5529"/>
        <w:rPr>
          <w:bCs/>
          <w:sz w:val="28"/>
          <w:szCs w:val="28"/>
          <w:u w:val="single"/>
        </w:rPr>
      </w:pPr>
      <w:r w:rsidRPr="00FE3BD4">
        <w:rPr>
          <w:bCs/>
          <w:color w:val="000000"/>
          <w:sz w:val="28"/>
          <w:szCs w:val="28"/>
          <w:u w:val="single"/>
        </w:rPr>
        <w:t>Протокол № 1 от 23.08.2023 г.</w:t>
      </w:r>
    </w:p>
    <w:p w:rsidR="00904ADD" w:rsidRPr="00FE3BD4" w:rsidRDefault="00904ADD" w:rsidP="00904ADD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u w:val="single"/>
        </w:rPr>
      </w:pPr>
    </w:p>
    <w:p w:rsidR="0059289D" w:rsidRPr="00C136A8" w:rsidRDefault="0059289D" w:rsidP="0059289D">
      <w:pPr>
        <w:tabs>
          <w:tab w:val="left" w:pos="5580"/>
        </w:tabs>
        <w:jc w:val="both"/>
        <w:rPr>
          <w:sz w:val="28"/>
          <w:szCs w:val="28"/>
        </w:rPr>
      </w:pPr>
      <w:r w:rsidRPr="00C136A8">
        <w:rPr>
          <w:sz w:val="28"/>
          <w:szCs w:val="28"/>
        </w:rPr>
        <w:tab/>
      </w:r>
    </w:p>
    <w:p w:rsidR="0059289D" w:rsidRPr="00C136A8" w:rsidRDefault="0059289D" w:rsidP="0059289D">
      <w:pPr>
        <w:tabs>
          <w:tab w:val="left" w:pos="5580"/>
        </w:tabs>
        <w:jc w:val="both"/>
        <w:rPr>
          <w:sz w:val="28"/>
          <w:szCs w:val="28"/>
        </w:rPr>
      </w:pPr>
    </w:p>
    <w:p w:rsidR="0059289D" w:rsidRPr="00C136A8" w:rsidRDefault="0059289D" w:rsidP="0059289D">
      <w:pPr>
        <w:tabs>
          <w:tab w:val="left" w:pos="5580"/>
        </w:tabs>
        <w:jc w:val="both"/>
        <w:rPr>
          <w:sz w:val="28"/>
          <w:szCs w:val="28"/>
        </w:rPr>
      </w:pPr>
      <w:r w:rsidRPr="00C136A8">
        <w:rPr>
          <w:sz w:val="28"/>
          <w:szCs w:val="28"/>
        </w:rPr>
        <w:tab/>
      </w:r>
    </w:p>
    <w:p w:rsidR="0059289D" w:rsidRPr="00C136A8" w:rsidRDefault="0059289D" w:rsidP="0059289D">
      <w:pPr>
        <w:tabs>
          <w:tab w:val="left" w:pos="5580"/>
        </w:tabs>
        <w:jc w:val="both"/>
        <w:rPr>
          <w:sz w:val="28"/>
          <w:szCs w:val="28"/>
        </w:rPr>
      </w:pPr>
    </w:p>
    <w:p w:rsidR="0059289D" w:rsidRPr="00C136A8" w:rsidRDefault="0059289D" w:rsidP="0059289D">
      <w:pPr>
        <w:tabs>
          <w:tab w:val="left" w:pos="5580"/>
        </w:tabs>
        <w:jc w:val="both"/>
        <w:rPr>
          <w:sz w:val="28"/>
          <w:szCs w:val="28"/>
        </w:rPr>
      </w:pPr>
    </w:p>
    <w:p w:rsidR="0059289D" w:rsidRPr="00C136A8" w:rsidRDefault="0059289D" w:rsidP="0059289D">
      <w:pPr>
        <w:tabs>
          <w:tab w:val="left" w:pos="5580"/>
        </w:tabs>
        <w:jc w:val="both"/>
        <w:rPr>
          <w:sz w:val="28"/>
          <w:szCs w:val="28"/>
        </w:rPr>
      </w:pPr>
    </w:p>
    <w:p w:rsidR="0059289D" w:rsidRPr="00C136A8" w:rsidRDefault="0059289D" w:rsidP="0059289D">
      <w:pPr>
        <w:tabs>
          <w:tab w:val="left" w:pos="5580"/>
        </w:tabs>
        <w:jc w:val="both"/>
        <w:rPr>
          <w:sz w:val="28"/>
          <w:szCs w:val="28"/>
        </w:rPr>
      </w:pPr>
    </w:p>
    <w:p w:rsidR="0059289D" w:rsidRPr="00C136A8" w:rsidRDefault="0059289D" w:rsidP="0059289D">
      <w:pPr>
        <w:tabs>
          <w:tab w:val="left" w:pos="5580"/>
        </w:tabs>
        <w:jc w:val="both"/>
        <w:rPr>
          <w:sz w:val="28"/>
          <w:szCs w:val="28"/>
        </w:rPr>
      </w:pPr>
    </w:p>
    <w:p w:rsidR="008E5E21" w:rsidRDefault="002D03B7" w:rsidP="008E5E21">
      <w:pPr>
        <w:widowControl w:val="0"/>
        <w:tabs>
          <w:tab w:val="left" w:pos="63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8E5E21">
        <w:rPr>
          <w:sz w:val="28"/>
          <w:szCs w:val="28"/>
        </w:rPr>
        <w:t>о</w:t>
      </w:r>
      <w:r w:rsidR="000C28B6">
        <w:rPr>
          <w:sz w:val="28"/>
          <w:szCs w:val="28"/>
        </w:rPr>
        <w:t>вокузнецкий городской округ, 202</w:t>
      </w:r>
      <w:r w:rsidR="00904ADD">
        <w:rPr>
          <w:sz w:val="28"/>
          <w:szCs w:val="28"/>
        </w:rPr>
        <w:t>3</w:t>
      </w:r>
    </w:p>
    <w:p w:rsidR="002D03B7" w:rsidRDefault="002D03B7" w:rsidP="0059289D">
      <w:pPr>
        <w:widowControl w:val="0"/>
        <w:tabs>
          <w:tab w:val="left" w:pos="6300"/>
        </w:tabs>
        <w:jc w:val="center"/>
        <w:rPr>
          <w:b/>
        </w:rPr>
      </w:pPr>
    </w:p>
    <w:p w:rsidR="0059289D" w:rsidRDefault="00207B4E" w:rsidP="0059289D">
      <w:pPr>
        <w:widowControl w:val="0"/>
        <w:tabs>
          <w:tab w:val="left" w:pos="6300"/>
        </w:tabs>
        <w:jc w:val="center"/>
        <w:rPr>
          <w:b/>
        </w:rPr>
      </w:pPr>
      <w:r w:rsidRPr="00246DB7">
        <w:rPr>
          <w:b/>
          <w:lang w:val="en-US"/>
        </w:rPr>
        <w:lastRenderedPageBreak/>
        <w:t>I</w:t>
      </w:r>
      <w:r w:rsidR="0059289D" w:rsidRPr="00246DB7">
        <w:rPr>
          <w:b/>
        </w:rPr>
        <w:t>. ОБЩИЕ ПОЛОЖЕНИЯ</w:t>
      </w:r>
    </w:p>
    <w:p w:rsidR="00B546FB" w:rsidRPr="00246DB7" w:rsidRDefault="00B546FB" w:rsidP="0059289D">
      <w:pPr>
        <w:widowControl w:val="0"/>
        <w:tabs>
          <w:tab w:val="left" w:pos="6300"/>
        </w:tabs>
        <w:jc w:val="center"/>
        <w:rPr>
          <w:b/>
        </w:rPr>
      </w:pPr>
    </w:p>
    <w:p w:rsidR="00904ADD" w:rsidRPr="0057300B" w:rsidRDefault="00DB12F0" w:rsidP="0068324D">
      <w:pPr>
        <w:shd w:val="clear" w:color="auto" w:fill="FFFFFF"/>
        <w:autoSpaceDE w:val="0"/>
        <w:autoSpaceDN w:val="0"/>
        <w:adjustRightInd w:val="0"/>
        <w:ind w:left="-284" w:righ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904ADD" w:rsidRPr="00094090">
        <w:rPr>
          <w:b/>
          <w:sz w:val="28"/>
          <w:szCs w:val="28"/>
        </w:rPr>
        <w:t>1.1</w:t>
      </w:r>
      <w:r w:rsidR="00904ADD" w:rsidRPr="0057300B">
        <w:rPr>
          <w:sz w:val="28"/>
          <w:szCs w:val="28"/>
        </w:rPr>
        <w:t xml:space="preserve">. Настоящее «Положение о дополнительных образовательных программах </w:t>
      </w:r>
      <w:r w:rsidR="005738C8">
        <w:rPr>
          <w:sz w:val="28"/>
          <w:szCs w:val="28"/>
        </w:rPr>
        <w:t xml:space="preserve">спортивной подготовки </w:t>
      </w:r>
      <w:r w:rsidR="00904ADD" w:rsidRPr="0057300B">
        <w:rPr>
          <w:sz w:val="28"/>
          <w:szCs w:val="28"/>
        </w:rPr>
        <w:t xml:space="preserve">муниципального бюджетного учреждения дополнительного образования </w:t>
      </w:r>
      <w:r w:rsidR="00904ADD" w:rsidRPr="0057300B">
        <w:rPr>
          <w:bCs/>
          <w:sz w:val="28"/>
          <w:szCs w:val="28"/>
        </w:rPr>
        <w:t xml:space="preserve">«Детско-юношеская спортивная школа № 3» </w:t>
      </w:r>
      <w:r w:rsidR="00904ADD" w:rsidRPr="0057300B">
        <w:rPr>
          <w:sz w:val="28"/>
          <w:szCs w:val="28"/>
        </w:rPr>
        <w:t xml:space="preserve">(далее – Положение) разработано в соответствии </w:t>
      </w:r>
      <w:proofErr w:type="gramStart"/>
      <w:r w:rsidR="00904ADD" w:rsidRPr="0057300B">
        <w:rPr>
          <w:sz w:val="28"/>
          <w:szCs w:val="28"/>
        </w:rPr>
        <w:t>с</w:t>
      </w:r>
      <w:proofErr w:type="gramEnd"/>
      <w:r w:rsidR="00904ADD" w:rsidRPr="0057300B">
        <w:rPr>
          <w:sz w:val="28"/>
          <w:szCs w:val="28"/>
        </w:rPr>
        <w:t>:</w:t>
      </w:r>
    </w:p>
    <w:p w:rsidR="00DD0FAF" w:rsidRPr="00DD0FAF" w:rsidRDefault="00904ADD" w:rsidP="0068324D">
      <w:pPr>
        <w:spacing w:line="259" w:lineRule="auto"/>
        <w:ind w:left="-284" w:right="-426"/>
        <w:jc w:val="both"/>
        <w:rPr>
          <w:sz w:val="28"/>
          <w:szCs w:val="28"/>
        </w:rPr>
      </w:pPr>
      <w:r w:rsidRPr="00DD0FAF">
        <w:rPr>
          <w:sz w:val="28"/>
          <w:szCs w:val="28"/>
        </w:rPr>
        <w:t xml:space="preserve">- </w:t>
      </w:r>
      <w:r w:rsidR="00DD0FAF" w:rsidRPr="00DD0FAF">
        <w:rPr>
          <w:sz w:val="28"/>
          <w:szCs w:val="28"/>
        </w:rPr>
        <w:t>Федеральным законом от 29.12.2012 № 273-ФЗ «Об образовании в Российской Федерации» (с изменениями и дополнениями);</w:t>
      </w:r>
    </w:p>
    <w:p w:rsidR="00904ADD" w:rsidRPr="00FA4C16" w:rsidRDefault="00904ADD" w:rsidP="0068324D">
      <w:pPr>
        <w:suppressAutoHyphens/>
        <w:ind w:left="-284" w:right="-426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4C16">
        <w:rPr>
          <w:sz w:val="28"/>
          <w:szCs w:val="28"/>
        </w:rPr>
        <w:t>Федеральны</w:t>
      </w:r>
      <w:r w:rsidR="0001098B">
        <w:rPr>
          <w:sz w:val="28"/>
          <w:szCs w:val="28"/>
        </w:rPr>
        <w:t>м</w:t>
      </w:r>
      <w:r w:rsidRPr="00FA4C16">
        <w:rPr>
          <w:sz w:val="28"/>
          <w:szCs w:val="28"/>
        </w:rPr>
        <w:t xml:space="preserve"> закон</w:t>
      </w:r>
      <w:r w:rsidR="0001098B">
        <w:rPr>
          <w:sz w:val="28"/>
          <w:szCs w:val="28"/>
        </w:rPr>
        <w:t>ом</w:t>
      </w:r>
      <w:r w:rsidRPr="00FA4C16">
        <w:rPr>
          <w:sz w:val="28"/>
          <w:szCs w:val="28"/>
        </w:rPr>
        <w:t xml:space="preserve"> Российской Федерации от 14.07.2022</w:t>
      </w:r>
      <w:r>
        <w:rPr>
          <w:sz w:val="28"/>
          <w:szCs w:val="28"/>
        </w:rPr>
        <w:t>г.</w:t>
      </w:r>
      <w:r w:rsidRPr="00FA4C16">
        <w:rPr>
          <w:sz w:val="28"/>
          <w:szCs w:val="28"/>
        </w:rPr>
        <w:t xml:space="preserve"> № 295-ФЗ «О внесении изменений в Федеральный закон «Об образовании в Российской Федерации»</w:t>
      </w:r>
      <w:r>
        <w:rPr>
          <w:sz w:val="28"/>
          <w:szCs w:val="28"/>
        </w:rPr>
        <w:t>;</w:t>
      </w:r>
    </w:p>
    <w:p w:rsidR="00904ADD" w:rsidRDefault="00904ADD" w:rsidP="0068324D">
      <w:pPr>
        <w:ind w:left="-284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300B">
        <w:rPr>
          <w:sz w:val="28"/>
          <w:szCs w:val="28"/>
        </w:rPr>
        <w:t>Законом «Об образовании в Кемеровской области» в ред</w:t>
      </w:r>
      <w:r>
        <w:rPr>
          <w:sz w:val="28"/>
          <w:szCs w:val="28"/>
        </w:rPr>
        <w:t>акции</w:t>
      </w:r>
      <w:r w:rsidRPr="0057300B">
        <w:rPr>
          <w:sz w:val="28"/>
          <w:szCs w:val="28"/>
        </w:rPr>
        <w:t xml:space="preserve"> от 03.07.2013</w:t>
      </w:r>
      <w:r>
        <w:rPr>
          <w:sz w:val="28"/>
          <w:szCs w:val="28"/>
        </w:rPr>
        <w:t>г</w:t>
      </w:r>
      <w:r w:rsidR="002D03B7">
        <w:rPr>
          <w:sz w:val="28"/>
          <w:szCs w:val="28"/>
        </w:rPr>
        <w:t>.</w:t>
      </w:r>
      <w:r w:rsidRPr="0057300B">
        <w:rPr>
          <w:sz w:val="28"/>
          <w:szCs w:val="28"/>
        </w:rPr>
        <w:t xml:space="preserve"> №</w:t>
      </w:r>
      <w:r w:rsidR="002D03B7">
        <w:rPr>
          <w:sz w:val="28"/>
          <w:szCs w:val="28"/>
        </w:rPr>
        <w:t xml:space="preserve"> </w:t>
      </w:r>
      <w:r w:rsidRPr="0057300B">
        <w:rPr>
          <w:sz w:val="28"/>
          <w:szCs w:val="28"/>
        </w:rPr>
        <w:t>86-ОЗ;</w:t>
      </w:r>
    </w:p>
    <w:p w:rsidR="00DD0FAF" w:rsidRPr="00DD0FAF" w:rsidRDefault="00904ADD" w:rsidP="0068324D">
      <w:pPr>
        <w:ind w:left="-284" w:right="-426"/>
        <w:jc w:val="both"/>
        <w:rPr>
          <w:sz w:val="28"/>
          <w:szCs w:val="28"/>
        </w:rPr>
      </w:pPr>
      <w:r w:rsidRPr="00DD0FAF">
        <w:rPr>
          <w:sz w:val="28"/>
          <w:szCs w:val="28"/>
        </w:rPr>
        <w:t xml:space="preserve">- </w:t>
      </w:r>
      <w:r w:rsidR="00DD0FAF" w:rsidRPr="00DD0FAF">
        <w:rPr>
          <w:sz w:val="28"/>
          <w:szCs w:val="28"/>
        </w:rPr>
        <w:t>Федеральным законом от 04.12.2007 № 329-ФЗ «О физической культуре и спорте в Российской Федерации» (с изменениями и дополнениями);</w:t>
      </w:r>
    </w:p>
    <w:p w:rsidR="00904ADD" w:rsidRDefault="00904ADD" w:rsidP="0068324D">
      <w:pPr>
        <w:pStyle w:val="ConsPlusTitle"/>
        <w:ind w:left="-284" w:right="-426"/>
        <w:jc w:val="both"/>
        <w:rPr>
          <w:sz w:val="28"/>
          <w:szCs w:val="28"/>
        </w:rPr>
      </w:pPr>
      <w:r w:rsidRPr="00027730">
        <w:rPr>
          <w:rFonts w:ascii="Times New Roman" w:hAnsi="Times New Roman" w:cs="Times New Roman"/>
          <w:b w:val="0"/>
          <w:sz w:val="28"/>
          <w:szCs w:val="28"/>
        </w:rPr>
        <w:t>- Приказом Мин</w:t>
      </w:r>
      <w:r w:rsidR="002D03B7">
        <w:rPr>
          <w:rFonts w:ascii="Times New Roman" w:hAnsi="Times New Roman" w:cs="Times New Roman"/>
          <w:b w:val="0"/>
          <w:sz w:val="28"/>
          <w:szCs w:val="28"/>
        </w:rPr>
        <w:t xml:space="preserve">истерства </w:t>
      </w:r>
      <w:r w:rsidRPr="00027730">
        <w:rPr>
          <w:rFonts w:ascii="Times New Roman" w:hAnsi="Times New Roman" w:cs="Times New Roman"/>
          <w:b w:val="0"/>
          <w:sz w:val="28"/>
          <w:szCs w:val="28"/>
        </w:rPr>
        <w:t>просвещения России от 27</w:t>
      </w:r>
      <w:r>
        <w:rPr>
          <w:rFonts w:ascii="Times New Roman" w:hAnsi="Times New Roman" w:cs="Times New Roman"/>
          <w:b w:val="0"/>
          <w:sz w:val="28"/>
          <w:szCs w:val="28"/>
        </w:rPr>
        <w:t>.07.</w:t>
      </w:r>
      <w:r w:rsidRPr="00027730">
        <w:rPr>
          <w:rFonts w:ascii="Times New Roman" w:hAnsi="Times New Roman" w:cs="Times New Roman"/>
          <w:b w:val="0"/>
          <w:sz w:val="28"/>
          <w:szCs w:val="28"/>
        </w:rPr>
        <w:t xml:space="preserve">2022г. </w:t>
      </w:r>
      <w:r w:rsidR="002D03B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027730">
        <w:rPr>
          <w:rFonts w:ascii="Times New Roman" w:hAnsi="Times New Roman" w:cs="Times New Roman"/>
          <w:b w:val="0"/>
          <w:sz w:val="28"/>
          <w:szCs w:val="28"/>
        </w:rPr>
        <w:t xml:space="preserve">629 </w:t>
      </w:r>
      <w:r w:rsidRPr="0002773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7730">
        <w:rPr>
          <w:rFonts w:ascii="Times New Roman" w:hAnsi="Times New Roman" w:cs="Times New Roman"/>
          <w:b w:val="0"/>
          <w:sz w:val="28"/>
          <w:szCs w:val="28"/>
        </w:rPr>
        <w:t xml:space="preserve">б </w:t>
      </w:r>
      <w:r>
        <w:rPr>
          <w:rFonts w:ascii="Times New Roman" w:hAnsi="Times New Roman" w:cs="Times New Roman"/>
          <w:b w:val="0"/>
          <w:sz w:val="28"/>
          <w:szCs w:val="28"/>
        </w:rPr>
        <w:t>ут</w:t>
      </w:r>
      <w:r w:rsidRPr="00027730">
        <w:rPr>
          <w:rFonts w:ascii="Times New Roman" w:hAnsi="Times New Roman" w:cs="Times New Roman"/>
          <w:b w:val="0"/>
          <w:sz w:val="28"/>
          <w:szCs w:val="28"/>
        </w:rPr>
        <w:t>верждении порядка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27730">
        <w:rPr>
          <w:rFonts w:ascii="Times New Roman" w:hAnsi="Times New Roman" w:cs="Times New Roman"/>
          <w:b w:val="0"/>
          <w:sz w:val="28"/>
          <w:szCs w:val="28"/>
        </w:rPr>
        <w:t>организации и осуществления образовательной деятельности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27730">
        <w:rPr>
          <w:rFonts w:ascii="Times New Roman" w:hAnsi="Times New Roman" w:cs="Times New Roman"/>
          <w:b w:val="0"/>
          <w:sz w:val="28"/>
          <w:szCs w:val="28"/>
        </w:rPr>
        <w:t>по дополнительным общеобразовательным программам</w:t>
      </w:r>
      <w:r w:rsidRPr="00974F4C">
        <w:rPr>
          <w:sz w:val="28"/>
          <w:szCs w:val="28"/>
        </w:rPr>
        <w:t xml:space="preserve">»; </w:t>
      </w:r>
    </w:p>
    <w:p w:rsidR="00904ADD" w:rsidRPr="005C7179" w:rsidRDefault="00904ADD" w:rsidP="0068324D">
      <w:pPr>
        <w:ind w:left="-284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7179">
        <w:rPr>
          <w:sz w:val="28"/>
          <w:szCs w:val="28"/>
        </w:rPr>
        <w:t>Указ</w:t>
      </w:r>
      <w:r w:rsidR="00711C5E">
        <w:rPr>
          <w:sz w:val="28"/>
          <w:szCs w:val="28"/>
        </w:rPr>
        <w:t>ом</w:t>
      </w:r>
      <w:r w:rsidRPr="005C7179">
        <w:rPr>
          <w:sz w:val="28"/>
          <w:szCs w:val="28"/>
        </w:rPr>
        <w:t xml:space="preserve"> Президента Российской Федерации «О национальных целях развития</w:t>
      </w:r>
      <w:r>
        <w:rPr>
          <w:sz w:val="28"/>
          <w:szCs w:val="28"/>
        </w:rPr>
        <w:t xml:space="preserve"> </w:t>
      </w:r>
      <w:r w:rsidRPr="005C7179">
        <w:rPr>
          <w:sz w:val="28"/>
          <w:szCs w:val="28"/>
        </w:rPr>
        <w:t>Российской Федерации на период до 2030 года»;</w:t>
      </w:r>
    </w:p>
    <w:p w:rsidR="00904ADD" w:rsidRPr="005C7179" w:rsidRDefault="00904ADD" w:rsidP="0068324D">
      <w:pPr>
        <w:ind w:left="-284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7179">
        <w:rPr>
          <w:sz w:val="28"/>
          <w:szCs w:val="28"/>
        </w:rPr>
        <w:t>Концепци</w:t>
      </w:r>
      <w:r w:rsidR="00711C5E">
        <w:rPr>
          <w:sz w:val="28"/>
          <w:szCs w:val="28"/>
        </w:rPr>
        <w:t>ей</w:t>
      </w:r>
      <w:r w:rsidRPr="005C7179">
        <w:rPr>
          <w:sz w:val="28"/>
          <w:szCs w:val="28"/>
        </w:rPr>
        <w:t xml:space="preserve"> развития дополнительного образования до 2030 года </w:t>
      </w:r>
      <w:r w:rsidR="00B546FB">
        <w:rPr>
          <w:sz w:val="28"/>
          <w:szCs w:val="28"/>
        </w:rPr>
        <w:t>(</w:t>
      </w:r>
      <w:r w:rsidRPr="005C7179">
        <w:rPr>
          <w:sz w:val="28"/>
          <w:szCs w:val="28"/>
        </w:rPr>
        <w:t>утверждена</w:t>
      </w:r>
      <w:r>
        <w:rPr>
          <w:sz w:val="28"/>
          <w:szCs w:val="28"/>
        </w:rPr>
        <w:t xml:space="preserve"> р</w:t>
      </w:r>
      <w:r w:rsidRPr="005C7179">
        <w:rPr>
          <w:sz w:val="28"/>
          <w:szCs w:val="28"/>
        </w:rPr>
        <w:t xml:space="preserve">аспоряжением </w:t>
      </w:r>
      <w:r>
        <w:rPr>
          <w:sz w:val="28"/>
          <w:szCs w:val="28"/>
        </w:rPr>
        <w:t xml:space="preserve">  </w:t>
      </w:r>
      <w:r w:rsidRPr="005C7179">
        <w:rPr>
          <w:sz w:val="28"/>
          <w:szCs w:val="28"/>
        </w:rPr>
        <w:t xml:space="preserve">Правительства </w:t>
      </w:r>
      <w:r>
        <w:rPr>
          <w:sz w:val="28"/>
          <w:szCs w:val="28"/>
        </w:rPr>
        <w:t xml:space="preserve"> </w:t>
      </w:r>
      <w:r w:rsidRPr="005C7179">
        <w:rPr>
          <w:sz w:val="28"/>
          <w:szCs w:val="28"/>
        </w:rPr>
        <w:t>РФ от 31.03.2022 № 678-р);</w:t>
      </w:r>
    </w:p>
    <w:p w:rsidR="00904ADD" w:rsidRDefault="00904ADD" w:rsidP="0068324D">
      <w:pPr>
        <w:ind w:left="-284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7179">
        <w:rPr>
          <w:sz w:val="28"/>
          <w:szCs w:val="28"/>
        </w:rPr>
        <w:t>Стратеги</w:t>
      </w:r>
      <w:r w:rsidR="00711C5E">
        <w:rPr>
          <w:sz w:val="28"/>
          <w:szCs w:val="28"/>
        </w:rPr>
        <w:t>ей</w:t>
      </w:r>
      <w:r w:rsidRPr="005C7179">
        <w:rPr>
          <w:sz w:val="28"/>
          <w:szCs w:val="28"/>
        </w:rPr>
        <w:t xml:space="preserve"> развития воспитания в Российской Федерации на период до 2025</w:t>
      </w:r>
      <w:r w:rsidR="00B546FB">
        <w:rPr>
          <w:sz w:val="28"/>
          <w:szCs w:val="28"/>
        </w:rPr>
        <w:t xml:space="preserve"> </w:t>
      </w:r>
      <w:r w:rsidRPr="005C7179">
        <w:rPr>
          <w:sz w:val="28"/>
          <w:szCs w:val="28"/>
        </w:rPr>
        <w:t>года (</w:t>
      </w:r>
      <w:proofErr w:type="gramStart"/>
      <w:r w:rsidRPr="005C7179">
        <w:rPr>
          <w:sz w:val="28"/>
          <w:szCs w:val="28"/>
        </w:rPr>
        <w:t>утверждена</w:t>
      </w:r>
      <w:proofErr w:type="gramEnd"/>
      <w:r w:rsidRPr="005C7179">
        <w:rPr>
          <w:sz w:val="28"/>
          <w:szCs w:val="28"/>
        </w:rPr>
        <w:t xml:space="preserve"> распоряжением Правительства Российской Федерации от</w:t>
      </w:r>
      <w:r w:rsidR="002D03B7">
        <w:rPr>
          <w:sz w:val="28"/>
          <w:szCs w:val="28"/>
        </w:rPr>
        <w:t xml:space="preserve"> </w:t>
      </w:r>
      <w:r w:rsidRPr="005C7179">
        <w:rPr>
          <w:sz w:val="28"/>
          <w:szCs w:val="28"/>
        </w:rPr>
        <w:t>29.05.2015 № 996-р)</w:t>
      </w:r>
      <w:r w:rsidR="00B546FB">
        <w:rPr>
          <w:sz w:val="28"/>
          <w:szCs w:val="28"/>
        </w:rPr>
        <w:t>;</w:t>
      </w:r>
    </w:p>
    <w:p w:rsidR="006D3183" w:rsidRPr="00711C5E" w:rsidRDefault="006D3183" w:rsidP="0068324D">
      <w:pPr>
        <w:ind w:left="-284" w:right="-426"/>
        <w:jc w:val="both"/>
        <w:rPr>
          <w:sz w:val="28"/>
          <w:szCs w:val="28"/>
        </w:rPr>
      </w:pPr>
      <w:r w:rsidRPr="00711C5E">
        <w:rPr>
          <w:sz w:val="28"/>
          <w:szCs w:val="28"/>
        </w:rPr>
        <w:t>- Распоряжение</w:t>
      </w:r>
      <w:r w:rsidR="00711C5E" w:rsidRPr="00711C5E">
        <w:rPr>
          <w:sz w:val="28"/>
          <w:szCs w:val="28"/>
        </w:rPr>
        <w:t xml:space="preserve">м </w:t>
      </w:r>
      <w:r w:rsidRPr="00711C5E">
        <w:rPr>
          <w:sz w:val="28"/>
          <w:szCs w:val="28"/>
        </w:rPr>
        <w:t xml:space="preserve"> Правительства Российской Федерации от 24 ноября 2020 года № 3081-р «Об утверждении Стратегии развития физической культуры и спорта в РФ на период до 2030 года»;</w:t>
      </w:r>
    </w:p>
    <w:p w:rsidR="00711C5E" w:rsidRDefault="00926809" w:rsidP="0068324D">
      <w:pPr>
        <w:ind w:left="-284" w:right="-426"/>
        <w:jc w:val="both"/>
        <w:rPr>
          <w:sz w:val="28"/>
          <w:szCs w:val="28"/>
        </w:rPr>
      </w:pPr>
      <w:r w:rsidRPr="00711C5E">
        <w:rPr>
          <w:sz w:val="28"/>
          <w:szCs w:val="28"/>
        </w:rPr>
        <w:t>- Распоряжением Правительства Российской Федерации от 28 декабря 2021 года № 3894-р «Об утверждении Концепции развития детско-юношеского спорта в Российской Федерации до 2030 года и плана мероприятий по ее реализации» (с изменениями и дополнениями, вносимыми Распоряжением Правительства Российской Федерации от 29 сентября 2022 года № 2865-р);</w:t>
      </w:r>
    </w:p>
    <w:p w:rsidR="00711C5E" w:rsidRPr="00CA7206" w:rsidRDefault="00711C5E" w:rsidP="0068324D">
      <w:pPr>
        <w:ind w:left="-284" w:right="-426"/>
        <w:jc w:val="both"/>
        <w:rPr>
          <w:b/>
          <w:bCs/>
          <w:kern w:val="36"/>
          <w:sz w:val="28"/>
          <w:szCs w:val="28"/>
        </w:rPr>
      </w:pPr>
      <w:r>
        <w:rPr>
          <w:color w:val="002060"/>
        </w:rPr>
        <w:t xml:space="preserve">- </w:t>
      </w:r>
      <w:r w:rsidRPr="00711C5E">
        <w:rPr>
          <w:bCs/>
          <w:kern w:val="36"/>
          <w:sz w:val="28"/>
          <w:szCs w:val="28"/>
        </w:rPr>
        <w:t xml:space="preserve">Приказом Министерства спорта РФ от </w:t>
      </w:r>
      <w:r w:rsidR="002D03B7">
        <w:rPr>
          <w:bCs/>
          <w:kern w:val="36"/>
          <w:sz w:val="28"/>
          <w:szCs w:val="28"/>
        </w:rPr>
        <w:t>0</w:t>
      </w:r>
      <w:r w:rsidRPr="00711C5E">
        <w:rPr>
          <w:bCs/>
          <w:kern w:val="36"/>
          <w:sz w:val="28"/>
          <w:szCs w:val="28"/>
        </w:rPr>
        <w:t>7</w:t>
      </w:r>
      <w:r w:rsidR="002D03B7">
        <w:rPr>
          <w:bCs/>
          <w:kern w:val="36"/>
          <w:sz w:val="28"/>
          <w:szCs w:val="28"/>
        </w:rPr>
        <w:t>.07.</w:t>
      </w:r>
      <w:r w:rsidRPr="00711C5E">
        <w:rPr>
          <w:bCs/>
          <w:kern w:val="36"/>
          <w:sz w:val="28"/>
          <w:szCs w:val="28"/>
        </w:rPr>
        <w:t xml:space="preserve">2022 г. </w:t>
      </w:r>
      <w:r w:rsidR="002D03B7">
        <w:rPr>
          <w:bCs/>
          <w:kern w:val="36"/>
          <w:sz w:val="28"/>
          <w:szCs w:val="28"/>
        </w:rPr>
        <w:t>№</w:t>
      </w:r>
      <w:r w:rsidRPr="00711C5E">
        <w:rPr>
          <w:bCs/>
          <w:kern w:val="36"/>
          <w:sz w:val="28"/>
          <w:szCs w:val="28"/>
        </w:rPr>
        <w:t xml:space="preserve"> 579 "Об утверждении порядка разработки и утверждения примерных дополнительных образовательных программ спортивной подготовки"</w:t>
      </w:r>
      <w:r>
        <w:rPr>
          <w:bCs/>
          <w:kern w:val="36"/>
          <w:sz w:val="28"/>
          <w:szCs w:val="28"/>
        </w:rPr>
        <w:t>;</w:t>
      </w:r>
      <w:r w:rsidRPr="00CA7206">
        <w:rPr>
          <w:b/>
          <w:bCs/>
          <w:kern w:val="36"/>
          <w:sz w:val="28"/>
          <w:szCs w:val="28"/>
        </w:rPr>
        <w:t xml:space="preserve"> </w:t>
      </w:r>
    </w:p>
    <w:p w:rsidR="00174D51" w:rsidRDefault="007E2F37" w:rsidP="0068324D">
      <w:pPr>
        <w:ind w:left="-284" w:right="-426"/>
        <w:jc w:val="both"/>
        <w:rPr>
          <w:color w:val="FF0000"/>
        </w:rPr>
      </w:pPr>
      <w:r w:rsidRPr="00711C5E">
        <w:rPr>
          <w:sz w:val="28"/>
          <w:szCs w:val="28"/>
        </w:rPr>
        <w:t xml:space="preserve">- </w:t>
      </w:r>
      <w:r w:rsidR="00926809" w:rsidRPr="00711C5E">
        <w:rPr>
          <w:sz w:val="28"/>
          <w:szCs w:val="28"/>
        </w:rPr>
        <w:t>Приказ</w:t>
      </w:r>
      <w:r w:rsidR="00711C5E" w:rsidRPr="00711C5E">
        <w:rPr>
          <w:sz w:val="28"/>
          <w:szCs w:val="28"/>
        </w:rPr>
        <w:t>ом</w:t>
      </w:r>
      <w:r w:rsidR="00926809" w:rsidRPr="00711C5E">
        <w:rPr>
          <w:sz w:val="28"/>
          <w:szCs w:val="28"/>
        </w:rPr>
        <w:t xml:space="preserve"> Министерства спорта Российской Федерации от </w:t>
      </w:r>
      <w:r w:rsidR="002D03B7">
        <w:rPr>
          <w:sz w:val="28"/>
          <w:szCs w:val="28"/>
        </w:rPr>
        <w:t>0</w:t>
      </w:r>
      <w:r w:rsidR="00926809" w:rsidRPr="00711C5E">
        <w:rPr>
          <w:sz w:val="28"/>
          <w:szCs w:val="28"/>
        </w:rPr>
        <w:t>З</w:t>
      </w:r>
      <w:r w:rsidR="002D03B7">
        <w:rPr>
          <w:sz w:val="28"/>
          <w:szCs w:val="28"/>
        </w:rPr>
        <w:t>.08.</w:t>
      </w:r>
      <w:r w:rsidR="00926809" w:rsidRPr="00711C5E">
        <w:rPr>
          <w:sz w:val="28"/>
          <w:szCs w:val="28"/>
        </w:rPr>
        <w:t>2022 года № 634 «Об особенностях организации и осуществления образовательной деятельности по дополнительным образовательным программам спортивной подготовки»;</w:t>
      </w:r>
      <w:r w:rsidR="00926809">
        <w:t xml:space="preserve"> </w:t>
      </w:r>
    </w:p>
    <w:p w:rsidR="00174D51" w:rsidRPr="00174D51" w:rsidRDefault="00174D51" w:rsidP="0068324D">
      <w:pPr>
        <w:ind w:left="-284" w:right="-426"/>
        <w:jc w:val="both"/>
        <w:rPr>
          <w:bCs/>
          <w:sz w:val="28"/>
          <w:szCs w:val="28"/>
        </w:rPr>
      </w:pPr>
      <w:r w:rsidRPr="00174D51">
        <w:t>-</w:t>
      </w:r>
      <w:r w:rsidRPr="00174D51">
        <w:rPr>
          <w:color w:val="FF0000"/>
        </w:rPr>
        <w:t xml:space="preserve"> </w:t>
      </w:r>
      <w:r w:rsidRPr="00174D51">
        <w:rPr>
          <w:bCs/>
          <w:sz w:val="28"/>
          <w:szCs w:val="28"/>
        </w:rPr>
        <w:t xml:space="preserve">Приказом </w:t>
      </w:r>
      <w:r w:rsidRPr="00711C5E">
        <w:rPr>
          <w:sz w:val="28"/>
          <w:szCs w:val="28"/>
        </w:rPr>
        <w:t xml:space="preserve">Министерства спорта Российской Федерации </w:t>
      </w:r>
      <w:r w:rsidRPr="00174D51">
        <w:rPr>
          <w:bCs/>
          <w:sz w:val="28"/>
          <w:szCs w:val="28"/>
        </w:rPr>
        <w:t>от 30</w:t>
      </w:r>
      <w:r w:rsidR="002D03B7">
        <w:rPr>
          <w:bCs/>
          <w:sz w:val="28"/>
          <w:szCs w:val="28"/>
        </w:rPr>
        <w:t>.10.</w:t>
      </w:r>
      <w:r w:rsidRPr="00174D51">
        <w:rPr>
          <w:bCs/>
          <w:sz w:val="28"/>
          <w:szCs w:val="28"/>
        </w:rPr>
        <w:t>2015 г.</w:t>
      </w:r>
      <w:r w:rsidR="002D03B7">
        <w:rPr>
          <w:bCs/>
          <w:sz w:val="28"/>
          <w:szCs w:val="28"/>
        </w:rPr>
        <w:t xml:space="preserve"> </w:t>
      </w:r>
      <w:r w:rsidRPr="00174D51">
        <w:rPr>
          <w:bCs/>
          <w:sz w:val="28"/>
          <w:szCs w:val="28"/>
        </w:rPr>
        <w:t xml:space="preserve"> № 999 «Об утверждении требований к обеспечению подготовки спортивного резерва для спортивных сборных команд российской федерации</w:t>
      </w:r>
      <w:r>
        <w:rPr>
          <w:bCs/>
          <w:sz w:val="28"/>
          <w:szCs w:val="28"/>
        </w:rPr>
        <w:t>»</w:t>
      </w:r>
    </w:p>
    <w:p w:rsidR="00174D51" w:rsidRDefault="00174D51" w:rsidP="0068324D">
      <w:pPr>
        <w:spacing w:after="31"/>
        <w:ind w:left="-284" w:right="-426"/>
        <w:jc w:val="both"/>
        <w:rPr>
          <w:color w:val="FF0000"/>
        </w:rPr>
      </w:pPr>
    </w:p>
    <w:p w:rsidR="005F1ED0" w:rsidRPr="005F1ED0" w:rsidRDefault="005F1ED0" w:rsidP="0068324D">
      <w:pPr>
        <w:spacing w:before="100" w:beforeAutospacing="1"/>
        <w:ind w:left="-284" w:right="-426"/>
        <w:jc w:val="both"/>
        <w:outlineLvl w:val="1"/>
        <w:rPr>
          <w:bCs/>
          <w:sz w:val="28"/>
          <w:szCs w:val="28"/>
        </w:rPr>
      </w:pPr>
      <w:r w:rsidRPr="005F1ED0">
        <w:rPr>
          <w:bCs/>
          <w:sz w:val="28"/>
          <w:szCs w:val="28"/>
        </w:rPr>
        <w:lastRenderedPageBreak/>
        <w:t xml:space="preserve">- Приказом Министерства спорта РФ от 27 января 2023 г. № 57 "Об утверждении порядка приема на </w:t>
      </w:r>
      <w:proofErr w:type="gramStart"/>
      <w:r w:rsidRPr="005F1ED0">
        <w:rPr>
          <w:bCs/>
          <w:sz w:val="28"/>
          <w:szCs w:val="28"/>
        </w:rPr>
        <w:t>обучение</w:t>
      </w:r>
      <w:proofErr w:type="gramEnd"/>
      <w:r w:rsidRPr="005F1ED0">
        <w:rPr>
          <w:bCs/>
          <w:sz w:val="28"/>
          <w:szCs w:val="28"/>
        </w:rPr>
        <w:t xml:space="preserve"> по дополнительным образовательным программам спортивной подготовки"</w:t>
      </w:r>
    </w:p>
    <w:p w:rsidR="00F50B65" w:rsidRDefault="00F50B65" w:rsidP="0068324D">
      <w:pPr>
        <w:ind w:left="-284" w:right="-426"/>
        <w:jc w:val="both"/>
        <w:rPr>
          <w:sz w:val="28"/>
          <w:szCs w:val="28"/>
        </w:rPr>
      </w:pPr>
      <w:r w:rsidRPr="002D03B7">
        <w:rPr>
          <w:sz w:val="28"/>
          <w:szCs w:val="28"/>
        </w:rPr>
        <w:t>-</w:t>
      </w:r>
      <w:r w:rsidRPr="00F50B65">
        <w:rPr>
          <w:color w:val="FF0000"/>
          <w:sz w:val="28"/>
          <w:szCs w:val="28"/>
        </w:rPr>
        <w:t xml:space="preserve"> </w:t>
      </w:r>
      <w:r w:rsidRPr="00F50B65">
        <w:rPr>
          <w:sz w:val="28"/>
          <w:szCs w:val="28"/>
        </w:rPr>
        <w:t>Постановлением Главного государственного санитарного врача Российской Федерации от 28</w:t>
      </w:r>
      <w:r w:rsidR="002D03B7">
        <w:rPr>
          <w:sz w:val="28"/>
          <w:szCs w:val="28"/>
        </w:rPr>
        <w:t>.09.</w:t>
      </w:r>
      <w:r w:rsidRPr="00F50B65">
        <w:rPr>
          <w:sz w:val="28"/>
          <w:szCs w:val="28"/>
        </w:rPr>
        <w:t>2020</w:t>
      </w:r>
      <w:r w:rsidR="002D03B7">
        <w:rPr>
          <w:sz w:val="28"/>
          <w:szCs w:val="28"/>
        </w:rPr>
        <w:t xml:space="preserve"> </w:t>
      </w:r>
      <w:r w:rsidRPr="00F50B65">
        <w:rPr>
          <w:sz w:val="28"/>
          <w:szCs w:val="28"/>
        </w:rPr>
        <w:t>года № 28 «Об утверждении санитарных правил СП</w:t>
      </w:r>
      <w:r>
        <w:rPr>
          <w:sz w:val="28"/>
          <w:szCs w:val="28"/>
        </w:rPr>
        <w:t xml:space="preserve"> </w:t>
      </w:r>
      <w:r w:rsidRPr="00F50B65">
        <w:rPr>
          <w:sz w:val="28"/>
          <w:szCs w:val="28"/>
        </w:rPr>
        <w:t>2.4.3648-20 «Санитарно-эпидемиологические требования к организациям воспитания и обучения, отдыха и оздоровления детей и молодежи»</w:t>
      </w:r>
      <w:r w:rsidR="0020307E">
        <w:rPr>
          <w:sz w:val="28"/>
          <w:szCs w:val="28"/>
        </w:rPr>
        <w:t>;</w:t>
      </w:r>
    </w:p>
    <w:p w:rsidR="0020307E" w:rsidRPr="0020307E" w:rsidRDefault="0020307E" w:rsidP="0068324D">
      <w:pPr>
        <w:ind w:left="-284" w:right="-426" w:hanging="10"/>
        <w:jc w:val="both"/>
        <w:rPr>
          <w:sz w:val="28"/>
          <w:szCs w:val="28"/>
        </w:rPr>
      </w:pPr>
      <w:proofErr w:type="gramStart"/>
      <w:r w:rsidRPr="0020307E">
        <w:rPr>
          <w:sz w:val="28"/>
          <w:szCs w:val="28"/>
        </w:rPr>
        <w:t>-  Приказ</w:t>
      </w:r>
      <w:r w:rsidR="00A5514F">
        <w:rPr>
          <w:sz w:val="28"/>
          <w:szCs w:val="28"/>
        </w:rPr>
        <w:t>ом</w:t>
      </w:r>
      <w:r w:rsidRPr="0020307E">
        <w:rPr>
          <w:sz w:val="28"/>
          <w:szCs w:val="28"/>
        </w:rPr>
        <w:t xml:space="preserve"> Минздрава России от 23.10.2020 № 1144н  «Об утверждении порядка</w:t>
      </w:r>
      <w:r>
        <w:rPr>
          <w:sz w:val="28"/>
          <w:szCs w:val="28"/>
        </w:rPr>
        <w:t xml:space="preserve"> </w:t>
      </w:r>
      <w:r w:rsidRPr="0020307E">
        <w:rPr>
          <w:sz w:val="28"/>
          <w:szCs w:val="28"/>
        </w:rPr>
        <w:t>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</w:t>
      </w:r>
      <w:proofErr w:type="gramEnd"/>
      <w:r w:rsidRPr="0020307E">
        <w:rPr>
          <w:sz w:val="28"/>
          <w:szCs w:val="28"/>
        </w:rPr>
        <w:t xml:space="preserve"> обороне» СТО)» и форм медицинских заключений о допуске к участию физкультурных и спортивных мероприятиях» (с изменениями и дополнениями);</w:t>
      </w:r>
    </w:p>
    <w:p w:rsidR="005B322D" w:rsidRPr="00F72AFE" w:rsidRDefault="005B322D" w:rsidP="0068324D">
      <w:pPr>
        <w:pStyle w:val="ConsPlusNormal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 w:rsidRPr="0092680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04ADD" w:rsidRPr="00F72AFE">
        <w:rPr>
          <w:rFonts w:ascii="Times New Roman" w:hAnsi="Times New Roman" w:cs="Times New Roman"/>
          <w:sz w:val="28"/>
          <w:szCs w:val="28"/>
        </w:rPr>
        <w:t>Приказ</w:t>
      </w:r>
      <w:r w:rsidRPr="00F72AFE">
        <w:rPr>
          <w:rFonts w:ascii="Times New Roman" w:hAnsi="Times New Roman" w:cs="Times New Roman"/>
          <w:sz w:val="28"/>
          <w:szCs w:val="28"/>
        </w:rPr>
        <w:t>ами</w:t>
      </w:r>
      <w:r w:rsidR="00904ADD" w:rsidRPr="00F72AFE">
        <w:rPr>
          <w:rFonts w:ascii="Times New Roman" w:hAnsi="Times New Roman" w:cs="Times New Roman"/>
          <w:sz w:val="28"/>
          <w:szCs w:val="28"/>
        </w:rPr>
        <w:t xml:space="preserve"> Министерства спорта РФ «Об утверждении </w:t>
      </w:r>
      <w:r w:rsidR="00904ADD" w:rsidRPr="00BC5E34">
        <w:rPr>
          <w:rFonts w:ascii="Times New Roman" w:hAnsi="Times New Roman" w:cs="Times New Roman"/>
          <w:b/>
          <w:i/>
          <w:sz w:val="28"/>
          <w:szCs w:val="28"/>
        </w:rPr>
        <w:t>примерных</w:t>
      </w:r>
      <w:r w:rsidRPr="00BC5E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4ADD" w:rsidRPr="00BC5E34">
        <w:rPr>
          <w:rFonts w:ascii="Times New Roman" w:hAnsi="Times New Roman" w:cs="Times New Roman"/>
          <w:b/>
          <w:i/>
          <w:sz w:val="28"/>
          <w:szCs w:val="28"/>
        </w:rPr>
        <w:t>дополнительных образовательных программ</w:t>
      </w:r>
      <w:r w:rsidRPr="00F72AFE">
        <w:rPr>
          <w:rFonts w:ascii="Times New Roman" w:hAnsi="Times New Roman" w:cs="Times New Roman"/>
          <w:sz w:val="28"/>
          <w:szCs w:val="28"/>
        </w:rPr>
        <w:t xml:space="preserve"> </w:t>
      </w:r>
      <w:r w:rsidR="00904ADD" w:rsidRPr="00F72AFE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Pr="00F72AFE">
        <w:rPr>
          <w:rFonts w:ascii="Times New Roman" w:hAnsi="Times New Roman" w:cs="Times New Roman"/>
          <w:sz w:val="28"/>
          <w:szCs w:val="28"/>
        </w:rPr>
        <w:t xml:space="preserve"> </w:t>
      </w:r>
      <w:r w:rsidR="00904ADD" w:rsidRPr="00F72AFE">
        <w:rPr>
          <w:rFonts w:ascii="Times New Roman" w:hAnsi="Times New Roman" w:cs="Times New Roman"/>
          <w:sz w:val="28"/>
          <w:szCs w:val="28"/>
        </w:rPr>
        <w:t xml:space="preserve">подготовки по видам спорта: </w:t>
      </w:r>
      <w:r w:rsidR="00B546FB" w:rsidRPr="00F72AFE">
        <w:rPr>
          <w:rFonts w:ascii="Times New Roman" w:hAnsi="Times New Roman" w:cs="Times New Roman"/>
          <w:sz w:val="28"/>
          <w:szCs w:val="28"/>
        </w:rPr>
        <w:t xml:space="preserve"> </w:t>
      </w:r>
      <w:r w:rsidR="00904ADD" w:rsidRPr="00F72AFE">
        <w:rPr>
          <w:rFonts w:ascii="Times New Roman" w:hAnsi="Times New Roman" w:cs="Times New Roman"/>
          <w:sz w:val="28"/>
          <w:szCs w:val="28"/>
        </w:rPr>
        <w:t>«</w:t>
      </w:r>
      <w:r w:rsidR="00BC5E34">
        <w:rPr>
          <w:rFonts w:ascii="Times New Roman" w:hAnsi="Times New Roman" w:cs="Times New Roman"/>
          <w:sz w:val="28"/>
          <w:szCs w:val="28"/>
        </w:rPr>
        <w:t>Г</w:t>
      </w:r>
      <w:r w:rsidR="00904ADD" w:rsidRPr="00BC5E34">
        <w:rPr>
          <w:rFonts w:ascii="Times New Roman" w:hAnsi="Times New Roman" w:cs="Times New Roman"/>
          <w:b/>
          <w:sz w:val="28"/>
          <w:szCs w:val="28"/>
        </w:rPr>
        <w:t>андбол</w:t>
      </w:r>
      <w:r w:rsidR="00B546FB" w:rsidRPr="00F72AFE">
        <w:rPr>
          <w:rFonts w:ascii="Times New Roman" w:hAnsi="Times New Roman" w:cs="Times New Roman"/>
          <w:sz w:val="28"/>
          <w:szCs w:val="28"/>
        </w:rPr>
        <w:t xml:space="preserve"> </w:t>
      </w:r>
      <w:r w:rsidR="00904ADD" w:rsidRPr="00F72AFE">
        <w:rPr>
          <w:rFonts w:ascii="Times New Roman" w:hAnsi="Times New Roman" w:cs="Times New Roman"/>
          <w:sz w:val="28"/>
          <w:szCs w:val="28"/>
        </w:rPr>
        <w:t>-</w:t>
      </w:r>
      <w:r w:rsidR="00B546FB" w:rsidRPr="00F72AFE">
        <w:rPr>
          <w:rFonts w:ascii="Times New Roman" w:hAnsi="Times New Roman" w:cs="Times New Roman"/>
          <w:sz w:val="28"/>
          <w:szCs w:val="28"/>
        </w:rPr>
        <w:t xml:space="preserve"> приказ </w:t>
      </w:r>
      <w:r w:rsidR="00392D20" w:rsidRPr="00F72AFE">
        <w:rPr>
          <w:rFonts w:ascii="Times New Roman" w:hAnsi="Times New Roman" w:cs="Times New Roman"/>
          <w:sz w:val="28"/>
          <w:szCs w:val="28"/>
        </w:rPr>
        <w:t>№ 1146 от 2022 года</w:t>
      </w:r>
      <w:r w:rsidR="00904ADD" w:rsidRPr="00F72AFE">
        <w:rPr>
          <w:rFonts w:ascii="Times New Roman" w:hAnsi="Times New Roman" w:cs="Times New Roman"/>
          <w:sz w:val="28"/>
          <w:szCs w:val="28"/>
        </w:rPr>
        <w:t>»</w:t>
      </w:r>
      <w:r w:rsidR="00B546FB" w:rsidRPr="00F72AFE">
        <w:rPr>
          <w:rFonts w:ascii="Times New Roman" w:hAnsi="Times New Roman" w:cs="Times New Roman"/>
          <w:sz w:val="28"/>
          <w:szCs w:val="28"/>
        </w:rPr>
        <w:t>; «</w:t>
      </w:r>
      <w:r w:rsidR="00BC5E34">
        <w:rPr>
          <w:rFonts w:ascii="Times New Roman" w:hAnsi="Times New Roman" w:cs="Times New Roman"/>
          <w:sz w:val="28"/>
          <w:szCs w:val="28"/>
        </w:rPr>
        <w:t>Б</w:t>
      </w:r>
      <w:r w:rsidR="00B546FB" w:rsidRPr="00BC5E34">
        <w:rPr>
          <w:rFonts w:ascii="Times New Roman" w:hAnsi="Times New Roman" w:cs="Times New Roman"/>
          <w:b/>
          <w:sz w:val="28"/>
          <w:szCs w:val="28"/>
        </w:rPr>
        <w:t>аскетбол</w:t>
      </w:r>
      <w:r w:rsidR="00B546FB" w:rsidRPr="00F72AFE">
        <w:rPr>
          <w:rFonts w:ascii="Times New Roman" w:hAnsi="Times New Roman" w:cs="Times New Roman"/>
          <w:sz w:val="28"/>
          <w:szCs w:val="28"/>
        </w:rPr>
        <w:t xml:space="preserve"> - приказ </w:t>
      </w:r>
      <w:r w:rsidR="00392D20" w:rsidRPr="00F72AFE">
        <w:rPr>
          <w:rFonts w:ascii="Times New Roman" w:hAnsi="Times New Roman" w:cs="Times New Roman"/>
          <w:sz w:val="28"/>
          <w:szCs w:val="28"/>
        </w:rPr>
        <w:t>№ 1312 от 21.12.2022</w:t>
      </w:r>
      <w:r w:rsidR="00392D20" w:rsidRPr="00F72AFE">
        <w:rPr>
          <w:sz w:val="28"/>
          <w:szCs w:val="28"/>
        </w:rPr>
        <w:t xml:space="preserve"> </w:t>
      </w:r>
      <w:r w:rsidR="00392D20" w:rsidRPr="00F72AFE">
        <w:rPr>
          <w:rFonts w:ascii="Times New Roman" w:hAnsi="Times New Roman" w:cs="Times New Roman"/>
          <w:sz w:val="28"/>
          <w:szCs w:val="28"/>
        </w:rPr>
        <w:t>года</w:t>
      </w:r>
      <w:r w:rsidR="00B546FB" w:rsidRPr="00F72AFE">
        <w:rPr>
          <w:rFonts w:ascii="Times New Roman" w:hAnsi="Times New Roman" w:cs="Times New Roman"/>
          <w:sz w:val="28"/>
          <w:szCs w:val="28"/>
        </w:rPr>
        <w:t>»</w:t>
      </w:r>
      <w:r w:rsidRPr="00F72AFE">
        <w:rPr>
          <w:rFonts w:ascii="Times New Roman" w:hAnsi="Times New Roman" w:cs="Times New Roman"/>
          <w:sz w:val="28"/>
          <w:szCs w:val="28"/>
        </w:rPr>
        <w:t>; «</w:t>
      </w:r>
      <w:r w:rsidR="00BC5E34">
        <w:rPr>
          <w:rFonts w:ascii="Times New Roman" w:hAnsi="Times New Roman" w:cs="Times New Roman"/>
          <w:sz w:val="28"/>
          <w:szCs w:val="28"/>
        </w:rPr>
        <w:t>В</w:t>
      </w:r>
      <w:r w:rsidRPr="00BC5E34">
        <w:rPr>
          <w:rFonts w:ascii="Times New Roman" w:hAnsi="Times New Roman" w:cs="Times New Roman"/>
          <w:b/>
          <w:sz w:val="28"/>
          <w:szCs w:val="28"/>
        </w:rPr>
        <w:t xml:space="preserve">олейбол </w:t>
      </w:r>
      <w:r w:rsidRPr="00F72AFE">
        <w:rPr>
          <w:rFonts w:ascii="Times New Roman" w:hAnsi="Times New Roman" w:cs="Times New Roman"/>
          <w:sz w:val="28"/>
          <w:szCs w:val="28"/>
        </w:rPr>
        <w:t xml:space="preserve">- приказ </w:t>
      </w:r>
      <w:r w:rsidR="00392D20" w:rsidRPr="00F72AFE">
        <w:rPr>
          <w:rFonts w:ascii="Times New Roman" w:hAnsi="Times New Roman" w:cs="Times New Roman"/>
          <w:sz w:val="28"/>
          <w:szCs w:val="28"/>
        </w:rPr>
        <w:t>№ 1213 от 14.12.2022 года</w:t>
      </w:r>
      <w:r w:rsidRPr="00F72AFE">
        <w:rPr>
          <w:rFonts w:ascii="Times New Roman" w:hAnsi="Times New Roman" w:cs="Times New Roman"/>
          <w:sz w:val="28"/>
          <w:szCs w:val="28"/>
        </w:rPr>
        <w:t>»; «</w:t>
      </w:r>
      <w:proofErr w:type="spellStart"/>
      <w:r w:rsidR="00BC5E34">
        <w:rPr>
          <w:rFonts w:ascii="Times New Roman" w:hAnsi="Times New Roman" w:cs="Times New Roman"/>
          <w:sz w:val="28"/>
          <w:szCs w:val="28"/>
        </w:rPr>
        <w:t>Д</w:t>
      </w:r>
      <w:r w:rsidRPr="00BC5E34">
        <w:rPr>
          <w:rFonts w:ascii="Times New Roman" w:hAnsi="Times New Roman" w:cs="Times New Roman"/>
          <w:b/>
          <w:sz w:val="28"/>
          <w:szCs w:val="28"/>
        </w:rPr>
        <w:t>дзюдо</w:t>
      </w:r>
      <w:proofErr w:type="spellEnd"/>
      <w:r w:rsidRPr="00F72AFE">
        <w:rPr>
          <w:rFonts w:ascii="Times New Roman" w:hAnsi="Times New Roman" w:cs="Times New Roman"/>
          <w:sz w:val="28"/>
          <w:szCs w:val="28"/>
        </w:rPr>
        <w:t xml:space="preserve"> - приказ </w:t>
      </w:r>
      <w:r w:rsidR="00392D20" w:rsidRPr="00F72AFE">
        <w:rPr>
          <w:sz w:val="28"/>
          <w:szCs w:val="28"/>
        </w:rPr>
        <w:t xml:space="preserve"> </w:t>
      </w:r>
      <w:r w:rsidR="00392D20" w:rsidRPr="00F72AFE">
        <w:rPr>
          <w:rFonts w:ascii="Times New Roman" w:hAnsi="Times New Roman" w:cs="Times New Roman"/>
          <w:sz w:val="28"/>
          <w:szCs w:val="28"/>
        </w:rPr>
        <w:t>№ 1305 от 21.12.2022 года</w:t>
      </w:r>
      <w:r w:rsidRPr="00F72AFE">
        <w:rPr>
          <w:rFonts w:ascii="Times New Roman" w:hAnsi="Times New Roman" w:cs="Times New Roman"/>
          <w:sz w:val="28"/>
          <w:szCs w:val="28"/>
        </w:rPr>
        <w:t>»; «</w:t>
      </w:r>
      <w:r w:rsidR="00BC5E34">
        <w:rPr>
          <w:rFonts w:ascii="Times New Roman" w:hAnsi="Times New Roman" w:cs="Times New Roman"/>
          <w:sz w:val="28"/>
          <w:szCs w:val="28"/>
        </w:rPr>
        <w:t>Р</w:t>
      </w:r>
      <w:r w:rsidRPr="00BC5E34">
        <w:rPr>
          <w:rFonts w:ascii="Times New Roman" w:hAnsi="Times New Roman" w:cs="Times New Roman"/>
          <w:b/>
          <w:sz w:val="28"/>
          <w:szCs w:val="28"/>
        </w:rPr>
        <w:t>укопашный бой</w:t>
      </w:r>
      <w:r w:rsidRPr="00F72AFE">
        <w:rPr>
          <w:rFonts w:ascii="Times New Roman" w:hAnsi="Times New Roman" w:cs="Times New Roman"/>
          <w:sz w:val="28"/>
          <w:szCs w:val="28"/>
        </w:rPr>
        <w:t xml:space="preserve"> - приказ </w:t>
      </w:r>
      <w:r w:rsidR="00F72AFE" w:rsidRPr="00F72AFE">
        <w:rPr>
          <w:rFonts w:ascii="Times New Roman" w:hAnsi="Times New Roman" w:cs="Times New Roman"/>
          <w:sz w:val="28"/>
          <w:szCs w:val="28"/>
        </w:rPr>
        <w:t>№ 1210 от 14.12.2022 года</w:t>
      </w:r>
      <w:r w:rsidRPr="00F72AFE">
        <w:rPr>
          <w:rFonts w:ascii="Times New Roman" w:hAnsi="Times New Roman" w:cs="Times New Roman"/>
          <w:sz w:val="28"/>
          <w:szCs w:val="28"/>
        </w:rPr>
        <w:t>»; «</w:t>
      </w:r>
      <w:r w:rsidRPr="00BC5E34">
        <w:rPr>
          <w:rFonts w:ascii="Times New Roman" w:hAnsi="Times New Roman" w:cs="Times New Roman"/>
          <w:b/>
          <w:sz w:val="28"/>
          <w:szCs w:val="28"/>
        </w:rPr>
        <w:t>ММА</w:t>
      </w:r>
      <w:r w:rsidRPr="00F72AFE">
        <w:rPr>
          <w:rFonts w:ascii="Times New Roman" w:hAnsi="Times New Roman" w:cs="Times New Roman"/>
          <w:sz w:val="28"/>
          <w:szCs w:val="28"/>
        </w:rPr>
        <w:t xml:space="preserve"> - приказ </w:t>
      </w:r>
      <w:r w:rsidR="00F72AFE" w:rsidRPr="00F72AFE">
        <w:rPr>
          <w:rFonts w:ascii="Times New Roman" w:hAnsi="Times New Roman" w:cs="Times New Roman"/>
          <w:sz w:val="28"/>
          <w:szCs w:val="28"/>
        </w:rPr>
        <w:t>№ 1313 от 21.12.2022 года</w:t>
      </w:r>
      <w:r w:rsidRPr="00F72AFE">
        <w:rPr>
          <w:rFonts w:ascii="Times New Roman" w:hAnsi="Times New Roman" w:cs="Times New Roman"/>
          <w:sz w:val="28"/>
          <w:szCs w:val="28"/>
        </w:rPr>
        <w:t>»; «</w:t>
      </w:r>
      <w:r w:rsidRPr="00BC5E34">
        <w:rPr>
          <w:rFonts w:ascii="Times New Roman" w:hAnsi="Times New Roman" w:cs="Times New Roman"/>
          <w:b/>
          <w:sz w:val="28"/>
          <w:szCs w:val="28"/>
        </w:rPr>
        <w:t>Плавание</w:t>
      </w:r>
      <w:r w:rsidRPr="00F72AFE">
        <w:rPr>
          <w:rFonts w:ascii="Times New Roman" w:hAnsi="Times New Roman" w:cs="Times New Roman"/>
          <w:sz w:val="28"/>
          <w:szCs w:val="28"/>
        </w:rPr>
        <w:t xml:space="preserve"> - приказ </w:t>
      </w:r>
      <w:r w:rsidR="00F72AFE" w:rsidRPr="00F72AFE">
        <w:rPr>
          <w:rFonts w:ascii="Times New Roman" w:hAnsi="Times New Roman" w:cs="Times New Roman"/>
          <w:sz w:val="28"/>
          <w:szCs w:val="28"/>
        </w:rPr>
        <w:t>№ 1284 от 20.12.2022 года</w:t>
      </w:r>
      <w:r w:rsidRPr="00F72AFE">
        <w:rPr>
          <w:rFonts w:ascii="Times New Roman" w:hAnsi="Times New Roman" w:cs="Times New Roman"/>
          <w:sz w:val="28"/>
          <w:szCs w:val="28"/>
        </w:rPr>
        <w:t>»; «</w:t>
      </w:r>
      <w:r w:rsidRPr="00BC5E34">
        <w:rPr>
          <w:rFonts w:ascii="Times New Roman" w:hAnsi="Times New Roman" w:cs="Times New Roman"/>
          <w:b/>
          <w:sz w:val="28"/>
          <w:szCs w:val="28"/>
        </w:rPr>
        <w:t>Легкая атлетика</w:t>
      </w:r>
      <w:r w:rsidRPr="00F72AFE">
        <w:rPr>
          <w:rFonts w:ascii="Times New Roman" w:hAnsi="Times New Roman" w:cs="Times New Roman"/>
          <w:sz w:val="28"/>
          <w:szCs w:val="28"/>
        </w:rPr>
        <w:t xml:space="preserve"> - приказ </w:t>
      </w:r>
      <w:r w:rsidR="00392D20" w:rsidRPr="00F72AFE">
        <w:rPr>
          <w:rFonts w:ascii="Times New Roman" w:hAnsi="Times New Roman" w:cs="Times New Roman"/>
          <w:sz w:val="28"/>
          <w:szCs w:val="28"/>
        </w:rPr>
        <w:t>№ 1282 от 20.12.2022 года</w:t>
      </w:r>
      <w:r w:rsidRPr="00F72AFE">
        <w:rPr>
          <w:rFonts w:ascii="Times New Roman" w:hAnsi="Times New Roman" w:cs="Times New Roman"/>
          <w:sz w:val="28"/>
          <w:szCs w:val="28"/>
        </w:rPr>
        <w:t>»; «</w:t>
      </w:r>
      <w:r w:rsidRPr="00BC5E34">
        <w:rPr>
          <w:rFonts w:ascii="Times New Roman" w:hAnsi="Times New Roman" w:cs="Times New Roman"/>
          <w:b/>
          <w:sz w:val="28"/>
          <w:szCs w:val="28"/>
        </w:rPr>
        <w:t>Пауэрлифтинг</w:t>
      </w:r>
      <w:r w:rsidRPr="00F72AFE">
        <w:rPr>
          <w:rFonts w:ascii="Times New Roman" w:hAnsi="Times New Roman" w:cs="Times New Roman"/>
          <w:sz w:val="28"/>
          <w:szCs w:val="28"/>
        </w:rPr>
        <w:t xml:space="preserve"> - приказ </w:t>
      </w:r>
      <w:r w:rsidR="00F72AFE" w:rsidRPr="00F72AFE">
        <w:rPr>
          <w:rFonts w:ascii="Times New Roman" w:hAnsi="Times New Roman" w:cs="Times New Roman"/>
          <w:sz w:val="28"/>
          <w:szCs w:val="28"/>
        </w:rPr>
        <w:t>№ 1274 от 20.12.2022 года</w:t>
      </w:r>
      <w:r w:rsidRPr="00F72AFE">
        <w:rPr>
          <w:rFonts w:ascii="Times New Roman" w:hAnsi="Times New Roman" w:cs="Times New Roman"/>
          <w:sz w:val="28"/>
          <w:szCs w:val="28"/>
        </w:rPr>
        <w:t>»; «</w:t>
      </w:r>
      <w:r w:rsidRPr="00BC5E34">
        <w:rPr>
          <w:rFonts w:ascii="Times New Roman" w:hAnsi="Times New Roman" w:cs="Times New Roman"/>
          <w:b/>
          <w:sz w:val="28"/>
          <w:szCs w:val="28"/>
        </w:rPr>
        <w:t>Пулевая стрельба</w:t>
      </w:r>
      <w:r w:rsidRPr="00F72AFE">
        <w:rPr>
          <w:rFonts w:ascii="Times New Roman" w:hAnsi="Times New Roman" w:cs="Times New Roman"/>
          <w:sz w:val="28"/>
          <w:szCs w:val="28"/>
        </w:rPr>
        <w:t xml:space="preserve"> - приказ </w:t>
      </w:r>
      <w:r w:rsidR="00F72AFE" w:rsidRPr="00F72AFE">
        <w:rPr>
          <w:rFonts w:ascii="Times New Roman" w:hAnsi="Times New Roman" w:cs="Times New Roman"/>
          <w:sz w:val="28"/>
          <w:szCs w:val="28"/>
        </w:rPr>
        <w:t>№ 1159 от 07.12.2022 года</w:t>
      </w:r>
      <w:r w:rsidRPr="00F72AFE">
        <w:rPr>
          <w:rFonts w:ascii="Times New Roman" w:hAnsi="Times New Roman" w:cs="Times New Roman"/>
          <w:sz w:val="28"/>
          <w:szCs w:val="28"/>
        </w:rPr>
        <w:t>»;</w:t>
      </w:r>
    </w:p>
    <w:p w:rsidR="00EE3AAD" w:rsidRDefault="005B322D" w:rsidP="0068324D">
      <w:pPr>
        <w:pStyle w:val="32"/>
        <w:shd w:val="clear" w:color="auto" w:fill="auto"/>
        <w:spacing w:before="0" w:line="240" w:lineRule="auto"/>
        <w:ind w:left="-284" w:right="-426"/>
        <w:jc w:val="both"/>
        <w:rPr>
          <w:b w:val="0"/>
          <w:sz w:val="28"/>
          <w:szCs w:val="28"/>
        </w:rPr>
      </w:pPr>
      <w:r w:rsidRPr="00F72AFE">
        <w:rPr>
          <w:b w:val="0"/>
          <w:sz w:val="28"/>
          <w:szCs w:val="28"/>
        </w:rPr>
        <w:t xml:space="preserve">-  Приказами Министерства спорта РФ «Об утверждении </w:t>
      </w:r>
      <w:r w:rsidRPr="00BC5E34">
        <w:rPr>
          <w:i/>
          <w:sz w:val="28"/>
          <w:szCs w:val="28"/>
        </w:rPr>
        <w:t>федеральных стандартов спортивной подготовки</w:t>
      </w:r>
      <w:r w:rsidRPr="00F72AFE">
        <w:rPr>
          <w:b w:val="0"/>
          <w:sz w:val="28"/>
          <w:szCs w:val="28"/>
        </w:rPr>
        <w:t xml:space="preserve"> по видам спорта: </w:t>
      </w:r>
      <w:proofErr w:type="gramStart"/>
      <w:r w:rsidRPr="00F72AFE">
        <w:rPr>
          <w:b w:val="0"/>
          <w:sz w:val="28"/>
          <w:szCs w:val="28"/>
        </w:rPr>
        <w:t>«</w:t>
      </w:r>
      <w:r w:rsidR="00BC5E34" w:rsidRPr="00BC5E34">
        <w:rPr>
          <w:sz w:val="28"/>
          <w:szCs w:val="28"/>
        </w:rPr>
        <w:t>Г</w:t>
      </w:r>
      <w:r w:rsidRPr="00BC5E34">
        <w:rPr>
          <w:sz w:val="28"/>
          <w:szCs w:val="28"/>
        </w:rPr>
        <w:t>андбол</w:t>
      </w:r>
      <w:r w:rsidRPr="00F72AFE">
        <w:rPr>
          <w:b w:val="0"/>
          <w:sz w:val="28"/>
          <w:szCs w:val="28"/>
        </w:rPr>
        <w:t xml:space="preserve"> - приказ </w:t>
      </w:r>
      <w:r w:rsidR="00392D20" w:rsidRPr="00F72AFE">
        <w:rPr>
          <w:b w:val="0"/>
          <w:sz w:val="28"/>
          <w:szCs w:val="28"/>
        </w:rPr>
        <w:t>от 02.11.2022 года № 902</w:t>
      </w:r>
      <w:r w:rsidRPr="00F72AFE">
        <w:rPr>
          <w:b w:val="0"/>
          <w:sz w:val="28"/>
          <w:szCs w:val="28"/>
        </w:rPr>
        <w:t>»; «</w:t>
      </w:r>
      <w:r w:rsidR="00BC5E34" w:rsidRPr="00BC5E34">
        <w:rPr>
          <w:sz w:val="28"/>
          <w:szCs w:val="28"/>
        </w:rPr>
        <w:t>Б</w:t>
      </w:r>
      <w:r w:rsidRPr="00BC5E34">
        <w:rPr>
          <w:sz w:val="28"/>
          <w:szCs w:val="28"/>
        </w:rPr>
        <w:t>аскетбол</w:t>
      </w:r>
      <w:r w:rsidRPr="00F72AFE">
        <w:rPr>
          <w:b w:val="0"/>
          <w:sz w:val="28"/>
          <w:szCs w:val="28"/>
        </w:rPr>
        <w:t xml:space="preserve"> - приказ </w:t>
      </w:r>
      <w:r w:rsidR="00392D20" w:rsidRPr="00F72AFE">
        <w:rPr>
          <w:b w:val="0"/>
          <w:sz w:val="28"/>
          <w:szCs w:val="28"/>
        </w:rPr>
        <w:t>от 16 ноября 2022 года № 1006</w:t>
      </w:r>
      <w:r w:rsidRPr="00F72AFE">
        <w:rPr>
          <w:b w:val="0"/>
          <w:sz w:val="28"/>
          <w:szCs w:val="28"/>
        </w:rPr>
        <w:t>»; «</w:t>
      </w:r>
      <w:r w:rsidR="00BC5E34" w:rsidRPr="00BC5E34">
        <w:rPr>
          <w:sz w:val="28"/>
          <w:szCs w:val="28"/>
        </w:rPr>
        <w:t>В</w:t>
      </w:r>
      <w:r w:rsidRPr="00BC5E34">
        <w:rPr>
          <w:sz w:val="28"/>
          <w:szCs w:val="28"/>
        </w:rPr>
        <w:t>олейбол</w:t>
      </w:r>
      <w:r w:rsidRPr="00F72AFE">
        <w:rPr>
          <w:b w:val="0"/>
          <w:sz w:val="28"/>
          <w:szCs w:val="28"/>
        </w:rPr>
        <w:t xml:space="preserve"> - приказ </w:t>
      </w:r>
      <w:r w:rsidR="00392D20" w:rsidRPr="00F72AFE">
        <w:rPr>
          <w:b w:val="0"/>
          <w:sz w:val="28"/>
          <w:szCs w:val="28"/>
        </w:rPr>
        <w:t>от 15 ноября 2022 года № 987</w:t>
      </w:r>
      <w:r w:rsidRPr="00F72AFE">
        <w:rPr>
          <w:b w:val="0"/>
          <w:sz w:val="28"/>
          <w:szCs w:val="28"/>
        </w:rPr>
        <w:t>»; «</w:t>
      </w:r>
      <w:r w:rsidR="00BC5E34" w:rsidRPr="00BC5E34">
        <w:rPr>
          <w:sz w:val="28"/>
          <w:szCs w:val="28"/>
        </w:rPr>
        <w:t>Д</w:t>
      </w:r>
      <w:r w:rsidRPr="00BC5E34">
        <w:rPr>
          <w:sz w:val="28"/>
          <w:szCs w:val="28"/>
        </w:rPr>
        <w:t>зюдо</w:t>
      </w:r>
      <w:r w:rsidRPr="00F72AFE">
        <w:rPr>
          <w:b w:val="0"/>
          <w:sz w:val="28"/>
          <w:szCs w:val="28"/>
        </w:rPr>
        <w:t xml:space="preserve"> - приказ </w:t>
      </w:r>
      <w:r w:rsidR="00392D20" w:rsidRPr="00F72AFE">
        <w:rPr>
          <w:b w:val="0"/>
          <w:sz w:val="28"/>
          <w:szCs w:val="28"/>
        </w:rPr>
        <w:t>от 24.11.2022 года № 1074</w:t>
      </w:r>
      <w:r w:rsidRPr="00F72AFE">
        <w:rPr>
          <w:b w:val="0"/>
          <w:sz w:val="28"/>
          <w:szCs w:val="28"/>
        </w:rPr>
        <w:t>»; «</w:t>
      </w:r>
      <w:r w:rsidR="00BC5E34" w:rsidRPr="00BC5E34">
        <w:rPr>
          <w:sz w:val="28"/>
          <w:szCs w:val="28"/>
        </w:rPr>
        <w:t>Р</w:t>
      </w:r>
      <w:r w:rsidRPr="00BC5E34">
        <w:rPr>
          <w:sz w:val="28"/>
          <w:szCs w:val="28"/>
        </w:rPr>
        <w:t>укопашный бой</w:t>
      </w:r>
      <w:r w:rsidRPr="00F72AFE">
        <w:rPr>
          <w:b w:val="0"/>
          <w:sz w:val="28"/>
          <w:szCs w:val="28"/>
        </w:rPr>
        <w:t xml:space="preserve"> - приказ </w:t>
      </w:r>
      <w:r w:rsidR="00F72AFE" w:rsidRPr="00F72AFE">
        <w:rPr>
          <w:b w:val="0"/>
          <w:sz w:val="28"/>
          <w:szCs w:val="28"/>
        </w:rPr>
        <w:t>от 15.11.2022 года № 985</w:t>
      </w:r>
      <w:r w:rsidRPr="00F72AFE">
        <w:rPr>
          <w:b w:val="0"/>
          <w:sz w:val="28"/>
          <w:szCs w:val="28"/>
        </w:rPr>
        <w:t>»; «</w:t>
      </w:r>
      <w:r w:rsidRPr="00BC5E34">
        <w:rPr>
          <w:sz w:val="28"/>
          <w:szCs w:val="28"/>
        </w:rPr>
        <w:t>ММА</w:t>
      </w:r>
      <w:r w:rsidRPr="00F72AFE">
        <w:rPr>
          <w:b w:val="0"/>
          <w:sz w:val="28"/>
          <w:szCs w:val="28"/>
        </w:rPr>
        <w:t xml:space="preserve"> - приказ </w:t>
      </w:r>
      <w:r w:rsidR="00F72AFE" w:rsidRPr="00F72AFE">
        <w:rPr>
          <w:b w:val="0"/>
          <w:sz w:val="28"/>
          <w:szCs w:val="28"/>
        </w:rPr>
        <w:t>от 21 ноября 2022 года № 1029</w:t>
      </w:r>
      <w:r w:rsidRPr="00F72AFE">
        <w:rPr>
          <w:b w:val="0"/>
          <w:sz w:val="28"/>
          <w:szCs w:val="28"/>
        </w:rPr>
        <w:t>»; «</w:t>
      </w:r>
      <w:r w:rsidRPr="00BC5E34">
        <w:rPr>
          <w:sz w:val="28"/>
          <w:szCs w:val="28"/>
        </w:rPr>
        <w:t>Плавание</w:t>
      </w:r>
      <w:r w:rsidRPr="00F72AFE">
        <w:rPr>
          <w:b w:val="0"/>
          <w:sz w:val="28"/>
          <w:szCs w:val="28"/>
        </w:rPr>
        <w:t xml:space="preserve"> - приказ </w:t>
      </w:r>
      <w:r w:rsidR="00F72AFE" w:rsidRPr="00F72AFE">
        <w:rPr>
          <w:b w:val="0"/>
          <w:sz w:val="28"/>
          <w:szCs w:val="28"/>
        </w:rPr>
        <w:t>от 16.11.2022 года № 1004</w:t>
      </w:r>
      <w:r w:rsidRPr="00F72AFE">
        <w:rPr>
          <w:b w:val="0"/>
          <w:sz w:val="28"/>
          <w:szCs w:val="28"/>
        </w:rPr>
        <w:t>»; «</w:t>
      </w:r>
      <w:r w:rsidRPr="00BC5E34">
        <w:rPr>
          <w:sz w:val="28"/>
          <w:szCs w:val="28"/>
        </w:rPr>
        <w:t>Легкая атлетика</w:t>
      </w:r>
      <w:r w:rsidR="00BC5E34">
        <w:rPr>
          <w:b w:val="0"/>
          <w:sz w:val="28"/>
          <w:szCs w:val="28"/>
        </w:rPr>
        <w:t>»</w:t>
      </w:r>
      <w:r w:rsidRPr="00F72AFE">
        <w:rPr>
          <w:b w:val="0"/>
          <w:sz w:val="28"/>
          <w:szCs w:val="28"/>
        </w:rPr>
        <w:t xml:space="preserve"> - приказ </w:t>
      </w:r>
      <w:r w:rsidR="00392D20" w:rsidRPr="00F72AFE">
        <w:rPr>
          <w:b w:val="0"/>
          <w:sz w:val="28"/>
          <w:szCs w:val="28"/>
        </w:rPr>
        <w:t>от 16 ноября 2022 года № 996</w:t>
      </w:r>
      <w:r w:rsidRPr="00F72AFE">
        <w:rPr>
          <w:b w:val="0"/>
          <w:sz w:val="28"/>
          <w:szCs w:val="28"/>
        </w:rPr>
        <w:t>»;</w:t>
      </w:r>
      <w:proofErr w:type="gramEnd"/>
      <w:r w:rsidRPr="00F72AFE">
        <w:rPr>
          <w:b w:val="0"/>
          <w:sz w:val="28"/>
          <w:szCs w:val="28"/>
        </w:rPr>
        <w:t xml:space="preserve"> «</w:t>
      </w:r>
      <w:r w:rsidRPr="00BC5E34">
        <w:rPr>
          <w:sz w:val="28"/>
          <w:szCs w:val="28"/>
        </w:rPr>
        <w:t xml:space="preserve">Пауэрлифтинг </w:t>
      </w:r>
      <w:r w:rsidRPr="00F72AFE">
        <w:rPr>
          <w:b w:val="0"/>
          <w:sz w:val="28"/>
          <w:szCs w:val="28"/>
        </w:rPr>
        <w:t xml:space="preserve">- приказ </w:t>
      </w:r>
      <w:r w:rsidR="00F72AFE" w:rsidRPr="00F72AFE">
        <w:rPr>
          <w:b w:val="0"/>
          <w:sz w:val="28"/>
          <w:szCs w:val="28"/>
        </w:rPr>
        <w:t>от 09.11.2022 года № 962</w:t>
      </w:r>
      <w:r w:rsidRPr="00F72AFE">
        <w:rPr>
          <w:b w:val="0"/>
          <w:sz w:val="28"/>
          <w:szCs w:val="28"/>
        </w:rPr>
        <w:t>»; «</w:t>
      </w:r>
      <w:r w:rsidRPr="00BC5E34">
        <w:rPr>
          <w:sz w:val="28"/>
          <w:szCs w:val="28"/>
        </w:rPr>
        <w:t>Пулевая стрельба</w:t>
      </w:r>
      <w:r w:rsidRPr="00F72AFE">
        <w:rPr>
          <w:b w:val="0"/>
          <w:sz w:val="28"/>
          <w:szCs w:val="28"/>
        </w:rPr>
        <w:t xml:space="preserve"> - приказ </w:t>
      </w:r>
      <w:r w:rsidR="00F72AFE" w:rsidRPr="00F72AFE">
        <w:rPr>
          <w:b w:val="0"/>
          <w:sz w:val="28"/>
          <w:szCs w:val="28"/>
        </w:rPr>
        <w:t>от 09.11.2022 года № 939</w:t>
      </w:r>
      <w:r w:rsidRPr="00F72AFE">
        <w:rPr>
          <w:b w:val="0"/>
          <w:sz w:val="28"/>
          <w:szCs w:val="28"/>
        </w:rPr>
        <w:t>»;</w:t>
      </w:r>
    </w:p>
    <w:p w:rsidR="0068324D" w:rsidRDefault="00FF7DAB" w:rsidP="0068324D">
      <w:pPr>
        <w:pStyle w:val="32"/>
        <w:shd w:val="clear" w:color="auto" w:fill="auto"/>
        <w:spacing w:before="0" w:line="240" w:lineRule="auto"/>
        <w:ind w:left="-284" w:right="-426"/>
        <w:jc w:val="both"/>
        <w:rPr>
          <w:b w:val="0"/>
          <w:sz w:val="28"/>
          <w:szCs w:val="28"/>
        </w:rPr>
      </w:pPr>
      <w:proofErr w:type="gramStart"/>
      <w:r w:rsidRPr="00EE3AAD">
        <w:rPr>
          <w:b w:val="0"/>
          <w:sz w:val="28"/>
          <w:szCs w:val="28"/>
        </w:rPr>
        <w:t xml:space="preserve">- </w:t>
      </w:r>
      <w:r w:rsidR="00EE3AAD" w:rsidRPr="00EE3AAD">
        <w:rPr>
          <w:b w:val="0"/>
          <w:sz w:val="28"/>
          <w:szCs w:val="28"/>
        </w:rPr>
        <w:t>Письмо</w:t>
      </w:r>
      <w:r w:rsidR="00DD0FAF">
        <w:rPr>
          <w:b w:val="0"/>
          <w:sz w:val="28"/>
          <w:szCs w:val="28"/>
        </w:rPr>
        <w:t>м</w:t>
      </w:r>
      <w:r w:rsidR="00EE3AAD" w:rsidRPr="00EE3AAD">
        <w:rPr>
          <w:b w:val="0"/>
          <w:sz w:val="28"/>
          <w:szCs w:val="28"/>
        </w:rPr>
        <w:t xml:space="preserve"> </w:t>
      </w:r>
      <w:proofErr w:type="spellStart"/>
      <w:r w:rsidR="00EE3AAD" w:rsidRPr="00EE3AAD">
        <w:rPr>
          <w:b w:val="0"/>
          <w:sz w:val="28"/>
          <w:szCs w:val="28"/>
        </w:rPr>
        <w:t>Минспорта</w:t>
      </w:r>
      <w:proofErr w:type="spellEnd"/>
      <w:r w:rsidR="00EE3AAD" w:rsidRPr="00EE3AAD">
        <w:rPr>
          <w:b w:val="0"/>
          <w:sz w:val="28"/>
          <w:szCs w:val="28"/>
        </w:rPr>
        <w:t xml:space="preserve"> России от 11.08.2023 № АМ-02-09/13180 "О направлении методических рекомендаций по организации деятельности организаций, реализующих дополнительные образовательные программы спортивной подготовки с учетом применения норм Федерального закона от 30.04.2021 № 127-ФЗ "О внесении изменений в Федеральный закон "О физической культуре и спорте в Российской Федерации" и Федеральный закон "Об образовании в Российской Федерации"</w:t>
      </w:r>
      <w:r w:rsidR="0068324D">
        <w:rPr>
          <w:b w:val="0"/>
          <w:sz w:val="28"/>
          <w:szCs w:val="28"/>
        </w:rPr>
        <w:t>;</w:t>
      </w:r>
      <w:proofErr w:type="gramEnd"/>
    </w:p>
    <w:p w:rsidR="0068324D" w:rsidRDefault="0068324D" w:rsidP="0068324D">
      <w:pPr>
        <w:ind w:left="-284" w:righ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П</w:t>
      </w:r>
      <w:r w:rsidRPr="00DD344C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DD344C">
        <w:rPr>
          <w:sz w:val="28"/>
          <w:szCs w:val="28"/>
        </w:rPr>
        <w:t xml:space="preserve"> Министерства просвещения Российской Федерации от 03.09.2019 </w:t>
      </w:r>
      <w:r>
        <w:rPr>
          <w:sz w:val="28"/>
          <w:szCs w:val="28"/>
        </w:rPr>
        <w:t xml:space="preserve">г. </w:t>
      </w:r>
      <w:r w:rsidRPr="00DD344C">
        <w:rPr>
          <w:sz w:val="28"/>
          <w:szCs w:val="28"/>
        </w:rPr>
        <w:t>№ 467 «Об утверждении Целевой модели развития региональных систем дополнительного образования детей» закрепл</w:t>
      </w:r>
      <w:r>
        <w:rPr>
          <w:sz w:val="28"/>
          <w:szCs w:val="28"/>
        </w:rPr>
        <w:t>яет</w:t>
      </w:r>
      <w:r w:rsidRPr="00DD344C">
        <w:rPr>
          <w:sz w:val="28"/>
          <w:szCs w:val="28"/>
        </w:rPr>
        <w:t xml:space="preserve"> программный подход к управлению образовательным процессом: «Обновление содержания дополнительных общеобразовательных программ и методов обучения</w:t>
      </w:r>
      <w:r>
        <w:rPr>
          <w:sz w:val="28"/>
          <w:szCs w:val="28"/>
        </w:rPr>
        <w:t>»;</w:t>
      </w:r>
    </w:p>
    <w:p w:rsidR="007E2F37" w:rsidRPr="00F72AFE" w:rsidRDefault="00DF08C8" w:rsidP="0068324D">
      <w:pPr>
        <w:ind w:left="-284" w:right="-426"/>
        <w:jc w:val="both"/>
        <w:rPr>
          <w:sz w:val="28"/>
          <w:szCs w:val="28"/>
        </w:rPr>
      </w:pPr>
      <w:r w:rsidRPr="00F72AFE">
        <w:rPr>
          <w:sz w:val="28"/>
          <w:szCs w:val="28"/>
        </w:rPr>
        <w:t>-</w:t>
      </w:r>
      <w:r w:rsidR="007E2F37" w:rsidRPr="00F72AFE">
        <w:rPr>
          <w:sz w:val="28"/>
          <w:szCs w:val="28"/>
        </w:rPr>
        <w:t xml:space="preserve"> Уста</w:t>
      </w:r>
      <w:r w:rsidRPr="00F72AFE">
        <w:rPr>
          <w:sz w:val="28"/>
          <w:szCs w:val="28"/>
        </w:rPr>
        <w:t>вом</w:t>
      </w:r>
      <w:r w:rsidR="00C52F39" w:rsidRPr="00F72AFE">
        <w:rPr>
          <w:sz w:val="28"/>
          <w:szCs w:val="28"/>
        </w:rPr>
        <w:t xml:space="preserve"> </w:t>
      </w:r>
      <w:r w:rsidR="00DE5917" w:rsidRPr="00F72AFE">
        <w:rPr>
          <w:sz w:val="28"/>
          <w:szCs w:val="28"/>
        </w:rPr>
        <w:t xml:space="preserve"> МБУ ДО ДЮСШ № 3;</w:t>
      </w:r>
    </w:p>
    <w:p w:rsidR="0001098B" w:rsidRDefault="0001098B" w:rsidP="00F50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 Требования к условиям реализации дополнительной образовательной программы спортивной подготовки</w:t>
      </w:r>
    </w:p>
    <w:p w:rsidR="00926809" w:rsidRDefault="00926809" w:rsidP="00F50B65">
      <w:pPr>
        <w:jc w:val="center"/>
        <w:rPr>
          <w:sz w:val="28"/>
          <w:szCs w:val="28"/>
        </w:rPr>
      </w:pPr>
    </w:p>
    <w:p w:rsidR="0020303E" w:rsidRPr="0057300B" w:rsidRDefault="0020303E" w:rsidP="00F50B65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DB12F0">
        <w:rPr>
          <w:b/>
          <w:sz w:val="28"/>
          <w:szCs w:val="28"/>
        </w:rPr>
        <w:t>2.</w:t>
      </w:r>
      <w:r w:rsidR="0001098B" w:rsidRPr="00DB12F0">
        <w:rPr>
          <w:b/>
          <w:sz w:val="28"/>
          <w:szCs w:val="28"/>
        </w:rPr>
        <w:t>1.</w:t>
      </w:r>
      <w:r w:rsidRPr="0057300B">
        <w:rPr>
          <w:sz w:val="28"/>
          <w:szCs w:val="28"/>
        </w:rPr>
        <w:t xml:space="preserve"> Настоящее Положение регламентирует единые требования к структуре, оформлению, порядку рассмотрения и утверждения</w:t>
      </w:r>
      <w:r w:rsidRPr="0057300B">
        <w:rPr>
          <w:b/>
          <w:sz w:val="28"/>
          <w:szCs w:val="28"/>
        </w:rPr>
        <w:t xml:space="preserve"> </w:t>
      </w:r>
      <w:r w:rsidRPr="0057300B">
        <w:rPr>
          <w:sz w:val="28"/>
          <w:szCs w:val="28"/>
        </w:rPr>
        <w:t xml:space="preserve">дополнительных образовательных программ </w:t>
      </w:r>
      <w:r w:rsidR="00B546FB">
        <w:rPr>
          <w:sz w:val="28"/>
          <w:szCs w:val="28"/>
        </w:rPr>
        <w:t xml:space="preserve">спортивной подготовки </w:t>
      </w:r>
      <w:r w:rsidRPr="0057300B">
        <w:rPr>
          <w:sz w:val="28"/>
          <w:szCs w:val="28"/>
        </w:rPr>
        <w:t xml:space="preserve">(далее – Программа) тренера-преподавателя МБУ </w:t>
      </w:r>
      <w:proofErr w:type="gramStart"/>
      <w:r w:rsidRPr="0057300B">
        <w:rPr>
          <w:sz w:val="28"/>
          <w:szCs w:val="28"/>
        </w:rPr>
        <w:t>ДО</w:t>
      </w:r>
      <w:proofErr w:type="gramEnd"/>
      <w:r w:rsidRPr="0057300B">
        <w:rPr>
          <w:sz w:val="28"/>
          <w:szCs w:val="28"/>
        </w:rPr>
        <w:t xml:space="preserve"> </w:t>
      </w:r>
      <w:r w:rsidRPr="0057300B">
        <w:rPr>
          <w:bCs/>
          <w:sz w:val="28"/>
          <w:szCs w:val="28"/>
        </w:rPr>
        <w:t xml:space="preserve">«Детско-юношеская спортивная школа № 3» </w:t>
      </w:r>
      <w:r w:rsidRPr="0057300B">
        <w:rPr>
          <w:sz w:val="28"/>
          <w:szCs w:val="28"/>
        </w:rPr>
        <w:t>(далее – Учреждени</w:t>
      </w:r>
      <w:r w:rsidR="002A6141">
        <w:rPr>
          <w:sz w:val="28"/>
          <w:szCs w:val="28"/>
        </w:rPr>
        <w:t>е</w:t>
      </w:r>
      <w:r w:rsidRPr="0057300B">
        <w:rPr>
          <w:sz w:val="28"/>
          <w:szCs w:val="28"/>
        </w:rPr>
        <w:t>).</w:t>
      </w:r>
    </w:p>
    <w:p w:rsidR="0020303E" w:rsidRDefault="0001098B" w:rsidP="00F50B65">
      <w:pPr>
        <w:ind w:firstLine="709"/>
        <w:jc w:val="both"/>
        <w:rPr>
          <w:sz w:val="28"/>
          <w:szCs w:val="28"/>
        </w:rPr>
      </w:pPr>
      <w:r w:rsidRPr="00DB12F0">
        <w:rPr>
          <w:b/>
          <w:sz w:val="28"/>
          <w:szCs w:val="28"/>
        </w:rPr>
        <w:t>2.2.</w:t>
      </w:r>
      <w:r w:rsidR="0020303E" w:rsidRPr="0057300B">
        <w:rPr>
          <w:sz w:val="28"/>
          <w:szCs w:val="28"/>
        </w:rPr>
        <w:t xml:space="preserve"> Настоящее Положение, изменения и дополнения к нему рассматриваются на Методическом </w:t>
      </w:r>
      <w:r w:rsidR="00565FCF">
        <w:rPr>
          <w:sz w:val="28"/>
          <w:szCs w:val="28"/>
        </w:rPr>
        <w:t>С</w:t>
      </w:r>
      <w:r w:rsidR="0020303E" w:rsidRPr="0057300B">
        <w:rPr>
          <w:sz w:val="28"/>
          <w:szCs w:val="28"/>
        </w:rPr>
        <w:t xml:space="preserve">овете, принимаются на Педагогическом </w:t>
      </w:r>
      <w:r w:rsidR="00565FCF">
        <w:rPr>
          <w:sz w:val="28"/>
          <w:szCs w:val="28"/>
        </w:rPr>
        <w:t>С</w:t>
      </w:r>
      <w:r w:rsidR="0020303E" w:rsidRPr="0057300B">
        <w:rPr>
          <w:sz w:val="28"/>
          <w:szCs w:val="28"/>
        </w:rPr>
        <w:t>овете и утверждаются директором Учреждения.</w:t>
      </w:r>
    </w:p>
    <w:p w:rsidR="004E06BE" w:rsidRDefault="0033203C" w:rsidP="00F50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2F0">
        <w:rPr>
          <w:rFonts w:ascii="Times New Roman" w:hAnsi="Times New Roman" w:cs="Times New Roman"/>
          <w:b/>
          <w:sz w:val="28"/>
          <w:szCs w:val="28"/>
        </w:rPr>
        <w:t>2.3.</w:t>
      </w:r>
      <w:r w:rsidR="004E06BE">
        <w:rPr>
          <w:rFonts w:ascii="Times New Roman" w:hAnsi="Times New Roman" w:cs="Times New Roman"/>
          <w:sz w:val="28"/>
          <w:szCs w:val="28"/>
        </w:rPr>
        <w:t xml:space="preserve"> </w:t>
      </w:r>
      <w:r w:rsidR="004E06BE" w:rsidRPr="006032BD">
        <w:rPr>
          <w:rFonts w:ascii="Times New Roman" w:hAnsi="Times New Roman" w:cs="Times New Roman"/>
          <w:sz w:val="28"/>
          <w:szCs w:val="28"/>
        </w:rPr>
        <w:t>Программы составляются с учетом особенностей педагогической и воспитательной деятельности в области физической культуры и спорта, направленности и специфики вида спорта (спортивной дисциплины), организационных и методических требований к многолетним круглогодичным занятиям физической культурой и спортом.</w:t>
      </w:r>
      <w:r w:rsidR="00D628DE" w:rsidRPr="00D628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628DE" w:rsidRPr="00D628DE">
        <w:rPr>
          <w:rFonts w:ascii="Times New Roman" w:hAnsi="Times New Roman" w:cs="Times New Roman"/>
          <w:sz w:val="28"/>
          <w:szCs w:val="28"/>
        </w:rPr>
        <w:t>Программы предназначены только для здоровых детей</w:t>
      </w:r>
      <w:r w:rsidR="004402E7">
        <w:rPr>
          <w:rFonts w:ascii="Times New Roman" w:hAnsi="Times New Roman" w:cs="Times New Roman"/>
          <w:sz w:val="28"/>
          <w:szCs w:val="28"/>
        </w:rPr>
        <w:t xml:space="preserve"> </w:t>
      </w:r>
      <w:r w:rsidR="004402E7" w:rsidRPr="00C72B19">
        <w:rPr>
          <w:rFonts w:ascii="Times New Roman" w:hAnsi="Times New Roman" w:cs="Times New Roman"/>
          <w:sz w:val="28"/>
          <w:szCs w:val="28"/>
        </w:rPr>
        <w:t xml:space="preserve">от </w:t>
      </w:r>
      <w:r w:rsidR="00D97503" w:rsidRPr="00C72B19">
        <w:rPr>
          <w:rFonts w:ascii="Times New Roman" w:hAnsi="Times New Roman" w:cs="Times New Roman"/>
          <w:sz w:val="28"/>
          <w:szCs w:val="28"/>
        </w:rPr>
        <w:t>7</w:t>
      </w:r>
      <w:r w:rsidR="004402E7" w:rsidRPr="00C72B19">
        <w:rPr>
          <w:rFonts w:ascii="Times New Roman" w:hAnsi="Times New Roman" w:cs="Times New Roman"/>
          <w:sz w:val="28"/>
          <w:szCs w:val="28"/>
        </w:rPr>
        <w:t xml:space="preserve"> до 18 лет</w:t>
      </w:r>
      <w:r w:rsidR="00D628DE" w:rsidRPr="00C72B19">
        <w:rPr>
          <w:rFonts w:ascii="Times New Roman" w:hAnsi="Times New Roman" w:cs="Times New Roman"/>
          <w:sz w:val="28"/>
          <w:szCs w:val="28"/>
        </w:rPr>
        <w:t>.</w:t>
      </w:r>
    </w:p>
    <w:p w:rsidR="0033203C" w:rsidRDefault="0033203C" w:rsidP="00F50B6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2F0">
        <w:rPr>
          <w:rFonts w:ascii="Times New Roman" w:hAnsi="Times New Roman" w:cs="Times New Roman"/>
          <w:b/>
          <w:sz w:val="28"/>
          <w:szCs w:val="28"/>
        </w:rPr>
        <w:t>2</w:t>
      </w:r>
      <w:r w:rsidRPr="0002333A">
        <w:rPr>
          <w:rFonts w:ascii="Times New Roman" w:hAnsi="Times New Roman" w:cs="Times New Roman"/>
          <w:b/>
          <w:sz w:val="28"/>
          <w:szCs w:val="28"/>
        </w:rPr>
        <w:t>.4.</w:t>
      </w:r>
      <w:r w:rsidRPr="000233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155C">
        <w:rPr>
          <w:rFonts w:ascii="Times New Roman" w:hAnsi="Times New Roman" w:cs="Times New Roman"/>
          <w:sz w:val="28"/>
          <w:szCs w:val="28"/>
        </w:rPr>
        <w:t>Р</w:t>
      </w:r>
      <w:r w:rsidRPr="0002333A">
        <w:rPr>
          <w:rFonts w:ascii="Times New Roman" w:eastAsia="Times New Roman" w:hAnsi="Times New Roman" w:cs="Times New Roman"/>
          <w:sz w:val="28"/>
          <w:szCs w:val="28"/>
        </w:rPr>
        <w:t>еализ</w:t>
      </w:r>
      <w:r w:rsidR="00BA155C">
        <w:rPr>
          <w:rFonts w:ascii="Times New Roman" w:eastAsia="Times New Roman" w:hAnsi="Times New Roman" w:cs="Times New Roman"/>
          <w:sz w:val="28"/>
          <w:szCs w:val="28"/>
        </w:rPr>
        <w:t>ац</w:t>
      </w:r>
      <w:r w:rsidRPr="0002333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A155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2333A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</w:t>
      </w:r>
      <w:r w:rsidR="00BA155C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02333A">
        <w:rPr>
          <w:rFonts w:ascii="Times New Roman" w:eastAsia="Times New Roman" w:hAnsi="Times New Roman" w:cs="Times New Roman"/>
          <w:sz w:val="28"/>
          <w:szCs w:val="28"/>
        </w:rPr>
        <w:t>образовательны</w:t>
      </w:r>
      <w:r w:rsidR="00BA155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2333A">
        <w:rPr>
          <w:rFonts w:ascii="Times New Roman" w:eastAsia="Times New Roman" w:hAnsi="Times New Roman" w:cs="Times New Roman"/>
          <w:sz w:val="28"/>
          <w:szCs w:val="28"/>
        </w:rPr>
        <w:t xml:space="preserve"> программ спортивной подготовки обеспечивают учебно-тренировочный процесс посредством реализации дополнительных образовательных программ спортивной подготовки, направленных на всестороннее физическое и нравственное развитие, физическое воспитание, совершенствование спортивного мастерства обучающихся посредством организации систематического участия указанных лиц в спортивных мероприятиях, включая спортивные соревнования, в том числе в целях включения их в состав спортивных сборных команд.</w:t>
      </w:r>
      <w:proofErr w:type="gramEnd"/>
    </w:p>
    <w:p w:rsidR="003160C7" w:rsidRPr="00BC5E34" w:rsidRDefault="003160C7" w:rsidP="003160C7">
      <w:pPr>
        <w:jc w:val="both"/>
        <w:outlineLvl w:val="1"/>
        <w:rPr>
          <w:sz w:val="28"/>
          <w:szCs w:val="28"/>
        </w:rPr>
      </w:pPr>
      <w:r w:rsidRPr="00BC5E34">
        <w:rPr>
          <w:b/>
          <w:sz w:val="28"/>
          <w:szCs w:val="28"/>
        </w:rPr>
        <w:t xml:space="preserve">      2.5.</w:t>
      </w:r>
      <w:r w:rsidRPr="00BC5E34">
        <w:rPr>
          <w:sz w:val="28"/>
          <w:szCs w:val="28"/>
        </w:rPr>
        <w:t xml:space="preserve"> </w:t>
      </w:r>
      <w:r w:rsidR="00165C2A" w:rsidRPr="00BC5E34">
        <w:rPr>
          <w:sz w:val="28"/>
          <w:szCs w:val="28"/>
        </w:rPr>
        <w:t>Требования для зачисления обучающихся</w:t>
      </w:r>
      <w:r w:rsidR="00165C2A" w:rsidRPr="00BC5E34">
        <w:rPr>
          <w:rFonts w:ascii="Arial" w:hAnsi="Arial" w:cs="Arial"/>
          <w:sz w:val="28"/>
          <w:szCs w:val="28"/>
        </w:rPr>
        <w:t xml:space="preserve"> </w:t>
      </w:r>
      <w:r w:rsidR="00165C2A" w:rsidRPr="00BC5E34">
        <w:rPr>
          <w:sz w:val="28"/>
          <w:szCs w:val="28"/>
        </w:rPr>
        <w:t xml:space="preserve">по дополнительным </w:t>
      </w:r>
      <w:r w:rsidR="00BC5E34">
        <w:rPr>
          <w:sz w:val="28"/>
          <w:szCs w:val="28"/>
        </w:rPr>
        <w:t xml:space="preserve">образовательным </w:t>
      </w:r>
      <w:r w:rsidR="00165C2A" w:rsidRPr="00BC5E34">
        <w:rPr>
          <w:sz w:val="28"/>
          <w:szCs w:val="28"/>
        </w:rPr>
        <w:t xml:space="preserve">программам </w:t>
      </w:r>
      <w:r w:rsidR="003C56B4" w:rsidRPr="00BC5E34">
        <w:rPr>
          <w:sz w:val="28"/>
          <w:szCs w:val="28"/>
        </w:rPr>
        <w:t xml:space="preserve">спортивной подготовки </w:t>
      </w:r>
      <w:r w:rsidR="00165C2A" w:rsidRPr="00BC5E34">
        <w:rPr>
          <w:sz w:val="28"/>
          <w:szCs w:val="28"/>
        </w:rPr>
        <w:t xml:space="preserve">указаны в </w:t>
      </w:r>
      <w:r w:rsidR="003C56B4" w:rsidRPr="00BC5E34">
        <w:rPr>
          <w:bCs/>
          <w:sz w:val="28"/>
          <w:szCs w:val="28"/>
        </w:rPr>
        <w:t xml:space="preserve">приказе Министерства спорта РФ от 27 января 2023 года № 57 </w:t>
      </w:r>
      <w:r w:rsidR="00D81FE2" w:rsidRPr="00BC5E34">
        <w:rPr>
          <w:bCs/>
          <w:sz w:val="28"/>
          <w:szCs w:val="28"/>
        </w:rPr>
        <w:t>«</w:t>
      </w:r>
      <w:r w:rsidR="003C56B4" w:rsidRPr="00BC5E34">
        <w:rPr>
          <w:bCs/>
          <w:sz w:val="28"/>
          <w:szCs w:val="28"/>
        </w:rPr>
        <w:t xml:space="preserve">Об утверждении порядка приема на </w:t>
      </w:r>
      <w:proofErr w:type="gramStart"/>
      <w:r w:rsidR="003C56B4" w:rsidRPr="00BC5E34">
        <w:rPr>
          <w:bCs/>
          <w:sz w:val="28"/>
          <w:szCs w:val="28"/>
        </w:rPr>
        <w:t>обучение</w:t>
      </w:r>
      <w:proofErr w:type="gramEnd"/>
      <w:r w:rsidR="003C56B4" w:rsidRPr="00BC5E34">
        <w:rPr>
          <w:bCs/>
          <w:sz w:val="28"/>
          <w:szCs w:val="28"/>
        </w:rPr>
        <w:t xml:space="preserve"> по дополнительным образовательным программам спортивной подготовки</w:t>
      </w:r>
      <w:r w:rsidR="00D81FE2" w:rsidRPr="00BC5E34">
        <w:rPr>
          <w:bCs/>
          <w:sz w:val="28"/>
          <w:szCs w:val="28"/>
        </w:rPr>
        <w:t xml:space="preserve">». </w:t>
      </w:r>
      <w:r w:rsidR="00165C2A" w:rsidRPr="00BC5E34">
        <w:rPr>
          <w:sz w:val="28"/>
          <w:szCs w:val="28"/>
        </w:rPr>
        <w:t>Организации, осуществляющие образовательную деятельность, самостоятельно разрабатывают правила приема детей на обучение.</w:t>
      </w:r>
    </w:p>
    <w:p w:rsidR="00165C2A" w:rsidRPr="00BC5E34" w:rsidRDefault="003160C7" w:rsidP="003160C7">
      <w:pPr>
        <w:jc w:val="both"/>
        <w:outlineLvl w:val="1"/>
        <w:rPr>
          <w:sz w:val="28"/>
          <w:szCs w:val="28"/>
        </w:rPr>
      </w:pPr>
      <w:r w:rsidRPr="00BC5E34">
        <w:rPr>
          <w:b/>
          <w:sz w:val="28"/>
          <w:szCs w:val="28"/>
        </w:rPr>
        <w:t xml:space="preserve">       2.6.</w:t>
      </w:r>
      <w:r w:rsidRPr="00BC5E34">
        <w:rPr>
          <w:sz w:val="28"/>
          <w:szCs w:val="28"/>
        </w:rPr>
        <w:t xml:space="preserve"> </w:t>
      </w:r>
      <w:r w:rsidR="00165C2A" w:rsidRPr="00BC5E34">
        <w:rPr>
          <w:sz w:val="28"/>
          <w:szCs w:val="28"/>
        </w:rPr>
        <w:t xml:space="preserve">Прием на </w:t>
      </w:r>
      <w:proofErr w:type="gramStart"/>
      <w:r w:rsidR="00165C2A" w:rsidRPr="00BC5E34">
        <w:rPr>
          <w:sz w:val="28"/>
          <w:szCs w:val="28"/>
        </w:rPr>
        <w:t>обучение</w:t>
      </w:r>
      <w:proofErr w:type="gramEnd"/>
      <w:r w:rsidR="00165C2A" w:rsidRPr="00BC5E34">
        <w:rPr>
          <w:sz w:val="28"/>
          <w:szCs w:val="28"/>
        </w:rPr>
        <w:t xml:space="preserve"> </w:t>
      </w:r>
      <w:r w:rsidR="003C56B4" w:rsidRPr="00BC5E34">
        <w:rPr>
          <w:sz w:val="28"/>
          <w:szCs w:val="28"/>
        </w:rPr>
        <w:t xml:space="preserve">по дополнительным </w:t>
      </w:r>
      <w:r w:rsidR="00BC5E34">
        <w:rPr>
          <w:sz w:val="28"/>
          <w:szCs w:val="28"/>
        </w:rPr>
        <w:t>образовательным</w:t>
      </w:r>
      <w:r w:rsidR="00BC5E34" w:rsidRPr="00BC5E34">
        <w:rPr>
          <w:sz w:val="28"/>
          <w:szCs w:val="28"/>
        </w:rPr>
        <w:t xml:space="preserve"> </w:t>
      </w:r>
      <w:r w:rsidR="003C56B4" w:rsidRPr="00BC5E34">
        <w:rPr>
          <w:sz w:val="28"/>
          <w:szCs w:val="28"/>
        </w:rPr>
        <w:t>программам спортивной подготовки</w:t>
      </w:r>
      <w:r w:rsidR="00165C2A" w:rsidRPr="00BC5E34">
        <w:rPr>
          <w:sz w:val="28"/>
          <w:szCs w:val="28"/>
        </w:rPr>
        <w:t xml:space="preserve"> осуществляется на основании результатов индивидуального отбора, который проводится в целях выявления лиц, имеющих необходимые способности в области физической культуры и спорта в соответствии с пунктом 5 статьи 84 № 273-ФЗ.</w:t>
      </w:r>
    </w:p>
    <w:p w:rsidR="00165C2A" w:rsidRPr="00790F4B" w:rsidRDefault="003160C7" w:rsidP="003160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C5E34">
        <w:rPr>
          <w:rFonts w:ascii="Times New Roman" w:hAnsi="Times New Roman" w:cs="Times New Roman"/>
          <w:b/>
          <w:sz w:val="28"/>
          <w:szCs w:val="28"/>
        </w:rPr>
        <w:t xml:space="preserve">        2.7.</w:t>
      </w:r>
      <w:r w:rsidRPr="00BC5E34">
        <w:rPr>
          <w:rFonts w:ascii="Times New Roman" w:hAnsi="Times New Roman" w:cs="Times New Roman"/>
          <w:sz w:val="28"/>
          <w:szCs w:val="28"/>
        </w:rPr>
        <w:t xml:space="preserve"> </w:t>
      </w:r>
      <w:r w:rsidR="00165C2A" w:rsidRPr="00BC5E34">
        <w:rPr>
          <w:rFonts w:ascii="Times New Roman" w:hAnsi="Times New Roman" w:cs="Times New Roman"/>
          <w:sz w:val="28"/>
          <w:szCs w:val="28"/>
        </w:rPr>
        <w:t xml:space="preserve">Перевод обучающихся на этап и период реализации </w:t>
      </w:r>
      <w:r w:rsidR="003C56B4" w:rsidRPr="00BC5E34">
        <w:rPr>
          <w:rFonts w:ascii="Times New Roman" w:hAnsi="Times New Roman" w:cs="Times New Roman"/>
          <w:sz w:val="28"/>
          <w:szCs w:val="28"/>
        </w:rPr>
        <w:t>по</w:t>
      </w:r>
      <w:r w:rsidR="003C56B4" w:rsidRPr="00BC5E34">
        <w:rPr>
          <w:sz w:val="28"/>
          <w:szCs w:val="28"/>
        </w:rPr>
        <w:t xml:space="preserve"> </w:t>
      </w:r>
      <w:r w:rsidR="003C56B4" w:rsidRPr="00BC5E34">
        <w:rPr>
          <w:rFonts w:ascii="Times New Roman" w:hAnsi="Times New Roman" w:cs="Times New Roman"/>
          <w:sz w:val="28"/>
          <w:szCs w:val="28"/>
        </w:rPr>
        <w:t xml:space="preserve">дополнительным </w:t>
      </w:r>
      <w:r w:rsidR="00BC5E34" w:rsidRPr="00BC5E34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="003C56B4" w:rsidRPr="00BC5E34">
        <w:rPr>
          <w:rFonts w:ascii="Times New Roman" w:hAnsi="Times New Roman" w:cs="Times New Roman"/>
          <w:sz w:val="28"/>
          <w:szCs w:val="28"/>
        </w:rPr>
        <w:t xml:space="preserve">программам спортивной подготовки </w:t>
      </w:r>
      <w:r w:rsidR="00165C2A" w:rsidRPr="00BC5E34">
        <w:rPr>
          <w:rFonts w:ascii="Times New Roman" w:hAnsi="Times New Roman" w:cs="Times New Roman"/>
          <w:sz w:val="28"/>
          <w:szCs w:val="28"/>
        </w:rPr>
        <w:t>осуществляется на основании результатов промежуточной аттестации и с учетом результатов их выступления на официальных спортивных соревнованиях по избранному виду спорта.</w:t>
      </w:r>
    </w:p>
    <w:p w:rsidR="0033203C" w:rsidRPr="00105BA0" w:rsidRDefault="0033203C" w:rsidP="00F50B65">
      <w:pPr>
        <w:ind w:firstLine="709"/>
        <w:jc w:val="both"/>
        <w:rPr>
          <w:i/>
          <w:sz w:val="28"/>
          <w:szCs w:val="28"/>
        </w:rPr>
      </w:pPr>
      <w:r w:rsidRPr="00DB12F0">
        <w:rPr>
          <w:b/>
          <w:sz w:val="28"/>
          <w:szCs w:val="28"/>
        </w:rPr>
        <w:t>2.</w:t>
      </w:r>
      <w:r w:rsidR="003160C7">
        <w:rPr>
          <w:b/>
          <w:sz w:val="28"/>
          <w:szCs w:val="28"/>
        </w:rPr>
        <w:t>8</w:t>
      </w:r>
      <w:r w:rsidRPr="00DB12F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B79B4">
        <w:rPr>
          <w:sz w:val="28"/>
          <w:szCs w:val="28"/>
        </w:rPr>
        <w:t xml:space="preserve">Организация и осуществление образовательной деятельности по дополнительным образовательным программам спортивной подготовки проводятся с учетом особенностей организации </w:t>
      </w:r>
      <w:r w:rsidRPr="00105BA0">
        <w:rPr>
          <w:i/>
          <w:sz w:val="28"/>
          <w:szCs w:val="28"/>
        </w:rPr>
        <w:t xml:space="preserve">непрерывного </w:t>
      </w:r>
      <w:r w:rsidRPr="00DB12F0">
        <w:rPr>
          <w:sz w:val="28"/>
          <w:szCs w:val="28"/>
        </w:rPr>
        <w:t>учебно-</w:t>
      </w:r>
      <w:r w:rsidRPr="00DB12F0">
        <w:rPr>
          <w:sz w:val="28"/>
          <w:szCs w:val="28"/>
        </w:rPr>
        <w:lastRenderedPageBreak/>
        <w:t>тренировочного процесса</w:t>
      </w:r>
      <w:r w:rsidRPr="00105BA0">
        <w:rPr>
          <w:i/>
          <w:sz w:val="28"/>
          <w:szCs w:val="28"/>
        </w:rPr>
        <w:t xml:space="preserve">, комплектования </w:t>
      </w:r>
      <w:r w:rsidRPr="00DB12F0">
        <w:rPr>
          <w:sz w:val="28"/>
          <w:szCs w:val="28"/>
        </w:rPr>
        <w:t>учебно-тренировочных групп,</w:t>
      </w:r>
      <w:r w:rsidRPr="00105BA0">
        <w:rPr>
          <w:i/>
          <w:sz w:val="28"/>
          <w:szCs w:val="28"/>
        </w:rPr>
        <w:t xml:space="preserve"> </w:t>
      </w:r>
      <w:r w:rsidRPr="00DB12F0">
        <w:rPr>
          <w:sz w:val="28"/>
          <w:szCs w:val="28"/>
        </w:rPr>
        <w:t>организации и проведения</w:t>
      </w:r>
      <w:r w:rsidRPr="00105BA0">
        <w:rPr>
          <w:i/>
          <w:sz w:val="28"/>
          <w:szCs w:val="28"/>
        </w:rPr>
        <w:t xml:space="preserve"> промежуточной аттестации.</w:t>
      </w:r>
    </w:p>
    <w:p w:rsidR="0033203C" w:rsidRPr="004B79B4" w:rsidRDefault="0033203C" w:rsidP="00F50B65">
      <w:pPr>
        <w:ind w:firstLine="709"/>
        <w:jc w:val="both"/>
        <w:rPr>
          <w:sz w:val="28"/>
          <w:szCs w:val="28"/>
        </w:rPr>
      </w:pPr>
      <w:r w:rsidRPr="00DB12F0">
        <w:rPr>
          <w:b/>
          <w:sz w:val="28"/>
          <w:szCs w:val="28"/>
        </w:rPr>
        <w:t>2.</w:t>
      </w:r>
      <w:r w:rsidR="003160C7">
        <w:rPr>
          <w:b/>
          <w:sz w:val="28"/>
          <w:szCs w:val="28"/>
        </w:rPr>
        <w:t>9</w:t>
      </w:r>
      <w:r w:rsidRPr="00DB12F0">
        <w:rPr>
          <w:b/>
          <w:sz w:val="28"/>
          <w:szCs w:val="28"/>
        </w:rPr>
        <w:t>.</w:t>
      </w:r>
      <w:r w:rsidRPr="0033203C">
        <w:rPr>
          <w:sz w:val="28"/>
          <w:szCs w:val="28"/>
        </w:rPr>
        <w:t xml:space="preserve"> </w:t>
      </w:r>
      <w:r w:rsidRPr="004B79B4">
        <w:rPr>
          <w:sz w:val="28"/>
          <w:szCs w:val="28"/>
        </w:rPr>
        <w:t xml:space="preserve">Для обеспечения </w:t>
      </w:r>
      <w:r w:rsidRPr="00EB34B8">
        <w:rPr>
          <w:i/>
          <w:sz w:val="28"/>
          <w:szCs w:val="28"/>
        </w:rPr>
        <w:t>непрерывности</w:t>
      </w:r>
      <w:r w:rsidRPr="004B79B4">
        <w:rPr>
          <w:sz w:val="28"/>
          <w:szCs w:val="28"/>
        </w:rPr>
        <w:t xml:space="preserve"> учебно-тренировочного процесса </w:t>
      </w:r>
      <w:r w:rsidR="00BA155C">
        <w:rPr>
          <w:sz w:val="28"/>
          <w:szCs w:val="28"/>
        </w:rPr>
        <w:t>Учреждение</w:t>
      </w:r>
      <w:r w:rsidRPr="004B79B4">
        <w:rPr>
          <w:sz w:val="28"/>
          <w:szCs w:val="28"/>
        </w:rPr>
        <w:t>:</w:t>
      </w:r>
    </w:p>
    <w:p w:rsidR="0033203C" w:rsidRPr="00105BA0" w:rsidRDefault="00105BA0" w:rsidP="00F50B65">
      <w:pPr>
        <w:pStyle w:val="a3"/>
        <w:numPr>
          <w:ilvl w:val="0"/>
          <w:numId w:val="10"/>
        </w:numPr>
        <w:ind w:left="0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34B8" w:rsidRPr="00105BA0">
        <w:rPr>
          <w:sz w:val="28"/>
          <w:szCs w:val="28"/>
        </w:rPr>
        <w:t>о</w:t>
      </w:r>
      <w:r w:rsidR="0033203C" w:rsidRPr="00105BA0">
        <w:rPr>
          <w:sz w:val="28"/>
          <w:szCs w:val="28"/>
        </w:rPr>
        <w:t>пределяет сроки начала и окончания учебно-тренировочного процесса с учетом сроков проведения физкультурных и спортивных мероприятий (далее - спортивный сезон), в которых планируется участие лиц, проходящих спортивную подготовку (далее - обучающиеся)</w:t>
      </w:r>
      <w:r w:rsidR="00EB34B8" w:rsidRPr="00105BA0">
        <w:rPr>
          <w:sz w:val="28"/>
          <w:szCs w:val="28"/>
        </w:rPr>
        <w:t>;</w:t>
      </w:r>
    </w:p>
    <w:p w:rsidR="0033203C" w:rsidRPr="00105BA0" w:rsidRDefault="00105BA0" w:rsidP="00F50B65">
      <w:pPr>
        <w:pStyle w:val="a3"/>
        <w:numPr>
          <w:ilvl w:val="0"/>
          <w:numId w:val="10"/>
        </w:numPr>
        <w:ind w:left="0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34B8" w:rsidRPr="00105BA0">
        <w:rPr>
          <w:sz w:val="28"/>
          <w:szCs w:val="28"/>
        </w:rPr>
        <w:t>п</w:t>
      </w:r>
      <w:r w:rsidR="0033203C" w:rsidRPr="00105BA0">
        <w:rPr>
          <w:sz w:val="28"/>
          <w:szCs w:val="28"/>
        </w:rPr>
        <w:t>роводит учебно-тренировочный процесс в соответствии с учебно-тренировочным планом круглогодичной подготовки, рассчитанным исходя из астрономического часа (60 минут</w:t>
      </w:r>
      <w:r w:rsidR="0020307E">
        <w:rPr>
          <w:sz w:val="28"/>
          <w:szCs w:val="28"/>
        </w:rPr>
        <w:t xml:space="preserve">: по </w:t>
      </w:r>
      <w:proofErr w:type="spellStart"/>
      <w:r w:rsidR="0020307E">
        <w:rPr>
          <w:sz w:val="28"/>
          <w:szCs w:val="28"/>
        </w:rPr>
        <w:t>СанПин</w:t>
      </w:r>
      <w:proofErr w:type="spellEnd"/>
      <w:r w:rsidR="0020307E">
        <w:rPr>
          <w:sz w:val="28"/>
          <w:szCs w:val="28"/>
        </w:rPr>
        <w:t xml:space="preserve"> - одно занятие – </w:t>
      </w:r>
      <w:r w:rsidR="0020307E" w:rsidRPr="0068324D">
        <w:rPr>
          <w:b/>
          <w:sz w:val="28"/>
          <w:szCs w:val="28"/>
        </w:rPr>
        <w:t>45 мин.</w:t>
      </w:r>
      <w:r w:rsidR="0068324D" w:rsidRPr="0068324D">
        <w:rPr>
          <w:b/>
          <w:sz w:val="28"/>
          <w:szCs w:val="28"/>
        </w:rPr>
        <w:t xml:space="preserve"> </w:t>
      </w:r>
      <w:r w:rsidR="0068324D">
        <w:rPr>
          <w:sz w:val="28"/>
          <w:szCs w:val="28"/>
        </w:rPr>
        <w:t>-</w:t>
      </w:r>
      <w:r w:rsidR="0020307E">
        <w:rPr>
          <w:sz w:val="28"/>
          <w:szCs w:val="28"/>
        </w:rPr>
        <w:t xml:space="preserve"> «академический час</w:t>
      </w:r>
      <w:r w:rsidR="00C75446">
        <w:rPr>
          <w:sz w:val="28"/>
          <w:szCs w:val="28"/>
        </w:rPr>
        <w:t>»</w:t>
      </w:r>
      <w:r w:rsidR="0020307E">
        <w:rPr>
          <w:sz w:val="28"/>
          <w:szCs w:val="28"/>
        </w:rPr>
        <w:t xml:space="preserve"> + перерыв – </w:t>
      </w:r>
      <w:r w:rsidR="0020307E" w:rsidRPr="0068324D">
        <w:rPr>
          <w:b/>
          <w:sz w:val="28"/>
          <w:szCs w:val="28"/>
        </w:rPr>
        <w:t>15 мин.</w:t>
      </w:r>
      <w:r w:rsidR="0033203C" w:rsidRPr="00105BA0">
        <w:rPr>
          <w:sz w:val="28"/>
          <w:szCs w:val="28"/>
        </w:rPr>
        <w:t>)</w:t>
      </w:r>
      <w:r w:rsidR="00EB34B8" w:rsidRPr="00105BA0">
        <w:rPr>
          <w:sz w:val="28"/>
          <w:szCs w:val="28"/>
        </w:rPr>
        <w:t>;</w:t>
      </w:r>
    </w:p>
    <w:p w:rsidR="0033203C" w:rsidRPr="00105BA0" w:rsidRDefault="00105BA0" w:rsidP="00F50B65">
      <w:pPr>
        <w:pStyle w:val="a3"/>
        <w:numPr>
          <w:ilvl w:val="0"/>
          <w:numId w:val="10"/>
        </w:numPr>
        <w:ind w:left="0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34B8" w:rsidRPr="00105BA0">
        <w:rPr>
          <w:sz w:val="28"/>
          <w:szCs w:val="28"/>
        </w:rPr>
        <w:t>и</w:t>
      </w:r>
      <w:r w:rsidR="0033203C" w:rsidRPr="00105BA0">
        <w:rPr>
          <w:sz w:val="28"/>
          <w:szCs w:val="28"/>
        </w:rPr>
        <w:t>спользует следующие виды планирования учебно-тренировочного процесса:</w:t>
      </w:r>
    </w:p>
    <w:p w:rsidR="00CC75AE" w:rsidRDefault="00BC5E34" w:rsidP="00BC5E34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proofErr w:type="gramStart"/>
      <w:r w:rsidR="0033203C" w:rsidRPr="0033203C">
        <w:rPr>
          <w:i/>
          <w:sz w:val="28"/>
          <w:szCs w:val="28"/>
        </w:rPr>
        <w:t>перспективное</w:t>
      </w:r>
      <w:proofErr w:type="gramEnd"/>
      <w:r w:rsidR="0033203C" w:rsidRPr="0033203C">
        <w:rPr>
          <w:i/>
          <w:sz w:val="28"/>
          <w:szCs w:val="28"/>
        </w:rPr>
        <w:t>,</w:t>
      </w:r>
      <w:r w:rsidR="0033203C" w:rsidRPr="004B79B4">
        <w:rPr>
          <w:sz w:val="28"/>
          <w:szCs w:val="28"/>
        </w:rPr>
        <w:t xml:space="preserve"> позволяющее определить сроки реализации дополнительной образовательной программы спортивной подготовки с учетом </w:t>
      </w:r>
      <w:r w:rsidR="00BA155C">
        <w:rPr>
          <w:sz w:val="28"/>
          <w:szCs w:val="28"/>
        </w:rPr>
        <w:t xml:space="preserve">определенного </w:t>
      </w:r>
      <w:r w:rsidR="0033203C" w:rsidRPr="004B79B4">
        <w:rPr>
          <w:sz w:val="28"/>
          <w:szCs w:val="28"/>
        </w:rPr>
        <w:t>цикла;</w:t>
      </w:r>
      <w:r w:rsidR="0033203C">
        <w:rPr>
          <w:sz w:val="28"/>
          <w:szCs w:val="28"/>
        </w:rPr>
        <w:t xml:space="preserve"> </w:t>
      </w:r>
    </w:p>
    <w:p w:rsidR="00BC5E34" w:rsidRDefault="00BC5E34" w:rsidP="00BC5E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203C" w:rsidRPr="0033203C">
        <w:rPr>
          <w:i/>
          <w:sz w:val="28"/>
          <w:szCs w:val="28"/>
        </w:rPr>
        <w:t>ежегодное,</w:t>
      </w:r>
      <w:r w:rsidR="0033203C" w:rsidRPr="004B79B4">
        <w:rPr>
          <w:sz w:val="28"/>
          <w:szCs w:val="28"/>
        </w:rPr>
        <w:t xml:space="preserve"> позволяющее составить план проведения групповых и индивидуальных учебно-тренировочных занятий, промежуточной и итоговой (в случае ее проведения) аттестации;</w:t>
      </w:r>
      <w:r w:rsidR="0033203C">
        <w:rPr>
          <w:sz w:val="28"/>
          <w:szCs w:val="28"/>
        </w:rPr>
        <w:t xml:space="preserve"> </w:t>
      </w:r>
    </w:p>
    <w:p w:rsidR="00CC75AE" w:rsidRDefault="00BC5E34" w:rsidP="00BC5E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203C" w:rsidRPr="0033203C">
        <w:rPr>
          <w:i/>
          <w:sz w:val="28"/>
          <w:szCs w:val="28"/>
        </w:rPr>
        <w:t>ежеквартальное,</w:t>
      </w:r>
      <w:r w:rsidR="0033203C" w:rsidRPr="004B79B4">
        <w:rPr>
          <w:sz w:val="28"/>
          <w:szCs w:val="28"/>
        </w:rPr>
        <w:t xml:space="preserve"> позволяющее спланировать работу по проведению индивидуальных учебно-тренировочных занятий, </w:t>
      </w:r>
      <w:r w:rsidR="0033203C" w:rsidRPr="00EB34B8">
        <w:rPr>
          <w:sz w:val="28"/>
          <w:szCs w:val="28"/>
        </w:rPr>
        <w:t>самостоятельную работу обучающихся по индивидуальным планам, учебно-тренировочные мероприятия (сборы), участие в спортивных соревнованиях</w:t>
      </w:r>
      <w:r w:rsidR="0033203C" w:rsidRPr="004B79B4">
        <w:rPr>
          <w:sz w:val="28"/>
          <w:szCs w:val="28"/>
        </w:rPr>
        <w:t xml:space="preserve"> и иных физкультурных мероприятиях;</w:t>
      </w:r>
      <w:r w:rsidR="00EB34B8">
        <w:rPr>
          <w:sz w:val="28"/>
          <w:szCs w:val="28"/>
        </w:rPr>
        <w:t xml:space="preserve"> </w:t>
      </w:r>
    </w:p>
    <w:p w:rsidR="009F6A14" w:rsidRDefault="009F6A14" w:rsidP="00BC5E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203C" w:rsidRPr="00EB34B8">
        <w:rPr>
          <w:i/>
          <w:sz w:val="28"/>
          <w:szCs w:val="28"/>
        </w:rPr>
        <w:t>ежемесячное,</w:t>
      </w:r>
      <w:r w:rsidR="0033203C" w:rsidRPr="004B79B4">
        <w:rPr>
          <w:sz w:val="28"/>
          <w:szCs w:val="28"/>
        </w:rPr>
        <w:t xml:space="preserve"> составляемое не позднее</w:t>
      </w:r>
      <w:r w:rsidR="0033203C">
        <w:rPr>
          <w:sz w:val="28"/>
          <w:szCs w:val="28"/>
        </w:rPr>
        <w:t>,</w:t>
      </w:r>
      <w:r w:rsidR="0033203C" w:rsidRPr="004B79B4">
        <w:rPr>
          <w:sz w:val="28"/>
          <w:szCs w:val="28"/>
        </w:rPr>
        <w:t xml:space="preserve"> чем за месяц</w:t>
      </w:r>
      <w:r w:rsidR="0033203C">
        <w:rPr>
          <w:sz w:val="28"/>
          <w:szCs w:val="28"/>
        </w:rPr>
        <w:t>,</w:t>
      </w:r>
      <w:r w:rsidR="0033203C" w:rsidRPr="004B79B4">
        <w:rPr>
          <w:sz w:val="28"/>
          <w:szCs w:val="28"/>
        </w:rPr>
        <w:t xml:space="preserve"> до планируемого срока проведения учебно-тренировочных занятий, включающее инструкторскую и судейскую практику, а также медико-восстановительные и другие мероприятия</w:t>
      </w:r>
      <w:r w:rsidR="00EB34B8">
        <w:rPr>
          <w:sz w:val="28"/>
          <w:szCs w:val="28"/>
        </w:rPr>
        <w:t>;</w:t>
      </w:r>
    </w:p>
    <w:p w:rsidR="00EB34B8" w:rsidRDefault="00EB34B8" w:rsidP="00BC5E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6A14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="0033203C" w:rsidRPr="004B79B4">
        <w:rPr>
          <w:sz w:val="28"/>
          <w:szCs w:val="28"/>
        </w:rPr>
        <w:t xml:space="preserve">оставляет и использует </w:t>
      </w:r>
      <w:r w:rsidR="0033203C" w:rsidRPr="00EB34B8">
        <w:rPr>
          <w:i/>
          <w:sz w:val="28"/>
          <w:szCs w:val="28"/>
        </w:rPr>
        <w:t>индивидуальные учебно-тренировочные планы</w:t>
      </w:r>
      <w:r w:rsidR="0033203C" w:rsidRPr="004B79B4">
        <w:rPr>
          <w:sz w:val="28"/>
          <w:szCs w:val="28"/>
        </w:rPr>
        <w:t xml:space="preserve"> для обучающихся, включенных в списки кандидатов в спортивные сборные команды субъекта Российской Федерации и (или) в спортивные сборные команды Российской Федерации</w:t>
      </w:r>
      <w:r w:rsidR="00105BA0">
        <w:rPr>
          <w:sz w:val="28"/>
          <w:szCs w:val="28"/>
        </w:rPr>
        <w:t>;</w:t>
      </w:r>
    </w:p>
    <w:p w:rsidR="009F6A14" w:rsidRDefault="009F6A14" w:rsidP="009F6A14">
      <w:pPr>
        <w:jc w:val="both"/>
        <w:rPr>
          <w:sz w:val="28"/>
          <w:szCs w:val="28"/>
        </w:rPr>
      </w:pPr>
      <w:r w:rsidRPr="009F6A14">
        <w:rPr>
          <w:sz w:val="28"/>
          <w:szCs w:val="28"/>
        </w:rPr>
        <w:t xml:space="preserve">- </w:t>
      </w:r>
      <w:r w:rsidR="00EB34B8" w:rsidRPr="009F6A14">
        <w:rPr>
          <w:sz w:val="28"/>
          <w:szCs w:val="28"/>
        </w:rPr>
        <w:t>объединяет (при необходимости) на временной основе учебно-тренировочные группы для проведения учебно-тренировочных занятий в связи с выездом тренера-преподавателя на спортивные соревнования, учебно-тренировочные мероприятия (сборы), его временной нетрудоспособности, болезнью, отпуском</w:t>
      </w:r>
      <w:r w:rsidR="00105BA0" w:rsidRPr="009F6A14">
        <w:rPr>
          <w:sz w:val="28"/>
          <w:szCs w:val="28"/>
        </w:rPr>
        <w:t>;</w:t>
      </w:r>
    </w:p>
    <w:p w:rsidR="00105BA0" w:rsidRDefault="009F6A14" w:rsidP="009F6A1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EB34B8" w:rsidRPr="00105BA0">
        <w:rPr>
          <w:sz w:val="28"/>
          <w:szCs w:val="28"/>
        </w:rPr>
        <w:t>проводит (при необходимости) учебно-тренировочные занятия одновременно с обучающимися из разных учебно-тренировочных групп при соблюдении следующих условий:</w:t>
      </w:r>
      <w:r>
        <w:rPr>
          <w:sz w:val="28"/>
          <w:szCs w:val="28"/>
        </w:rPr>
        <w:t xml:space="preserve"> </w:t>
      </w:r>
      <w:r w:rsidR="00EB34B8" w:rsidRPr="00105BA0">
        <w:rPr>
          <w:sz w:val="28"/>
          <w:szCs w:val="28"/>
        </w:rPr>
        <w:t xml:space="preserve"> </w:t>
      </w:r>
      <w:r w:rsidR="00105BA0" w:rsidRPr="009F6A14">
        <w:rPr>
          <w:i/>
          <w:sz w:val="28"/>
          <w:szCs w:val="28"/>
        </w:rPr>
        <w:t>н</w:t>
      </w:r>
      <w:r w:rsidR="00EB34B8" w:rsidRPr="009F6A14">
        <w:rPr>
          <w:i/>
          <w:sz w:val="28"/>
          <w:szCs w:val="28"/>
        </w:rPr>
        <w:t>е превышения разницы</w:t>
      </w:r>
      <w:r w:rsidR="00EB34B8" w:rsidRPr="00105BA0">
        <w:rPr>
          <w:sz w:val="28"/>
          <w:szCs w:val="28"/>
        </w:rPr>
        <w:t xml:space="preserve"> в уровне подготовки обучающихся двух спортивных разрядов и (или) спортивных званий, в командных игровых видах спорта - трех спортивных разрядов и (или) спортивных званий;</w:t>
      </w:r>
      <w:r>
        <w:rPr>
          <w:sz w:val="28"/>
          <w:szCs w:val="28"/>
        </w:rPr>
        <w:t xml:space="preserve"> </w:t>
      </w:r>
      <w:r w:rsidR="00105BA0" w:rsidRPr="009F6A14">
        <w:rPr>
          <w:i/>
          <w:sz w:val="28"/>
          <w:szCs w:val="28"/>
        </w:rPr>
        <w:t>н</w:t>
      </w:r>
      <w:r w:rsidR="00EB34B8" w:rsidRPr="009F6A14">
        <w:rPr>
          <w:i/>
          <w:sz w:val="28"/>
          <w:szCs w:val="28"/>
        </w:rPr>
        <w:t>е превышения</w:t>
      </w:r>
      <w:r w:rsidR="00EB34B8" w:rsidRPr="004B79B4">
        <w:rPr>
          <w:sz w:val="28"/>
          <w:szCs w:val="28"/>
        </w:rPr>
        <w:t xml:space="preserve"> единовременной пропускной способности спортивного сооружения;</w:t>
      </w:r>
      <w:r w:rsidR="00EB34B8">
        <w:rPr>
          <w:sz w:val="28"/>
          <w:szCs w:val="28"/>
        </w:rPr>
        <w:t xml:space="preserve"> </w:t>
      </w:r>
      <w:r w:rsidR="00EB34B8" w:rsidRPr="004B79B4">
        <w:rPr>
          <w:sz w:val="28"/>
          <w:szCs w:val="28"/>
        </w:rPr>
        <w:t>обеспечения требований по соблюдению техники</w:t>
      </w:r>
      <w:r w:rsidR="00105BA0">
        <w:rPr>
          <w:sz w:val="28"/>
          <w:szCs w:val="28"/>
        </w:rPr>
        <w:t xml:space="preserve"> безопасности.</w:t>
      </w:r>
      <w:proofErr w:type="gramEnd"/>
    </w:p>
    <w:p w:rsidR="00CC75AE" w:rsidRDefault="009F6A14" w:rsidP="009F6A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CC75AE" w:rsidRDefault="00CC75AE" w:rsidP="009F6A14">
      <w:pPr>
        <w:jc w:val="both"/>
        <w:rPr>
          <w:b/>
          <w:sz w:val="28"/>
          <w:szCs w:val="28"/>
        </w:rPr>
      </w:pPr>
    </w:p>
    <w:p w:rsidR="00105BA0" w:rsidRPr="009F6A14" w:rsidRDefault="009F6A14" w:rsidP="009F6A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105BA0" w:rsidRPr="009F6A14">
        <w:rPr>
          <w:b/>
          <w:sz w:val="28"/>
          <w:szCs w:val="28"/>
        </w:rPr>
        <w:t>2.</w:t>
      </w:r>
      <w:r w:rsidR="003160C7" w:rsidRPr="009F6A14">
        <w:rPr>
          <w:b/>
          <w:sz w:val="28"/>
          <w:szCs w:val="28"/>
        </w:rPr>
        <w:t>10</w:t>
      </w:r>
      <w:r w:rsidR="00105BA0" w:rsidRPr="009F6A14">
        <w:rPr>
          <w:b/>
          <w:sz w:val="28"/>
          <w:szCs w:val="28"/>
        </w:rPr>
        <w:t>.</w:t>
      </w:r>
      <w:r w:rsidR="00105BA0" w:rsidRPr="009F6A14">
        <w:rPr>
          <w:sz w:val="28"/>
          <w:szCs w:val="28"/>
        </w:rPr>
        <w:t xml:space="preserve"> </w:t>
      </w:r>
      <w:r w:rsidR="00DB12F0" w:rsidRPr="009F6A14">
        <w:rPr>
          <w:sz w:val="28"/>
          <w:szCs w:val="28"/>
        </w:rPr>
        <w:t xml:space="preserve"> </w:t>
      </w:r>
      <w:r w:rsidR="00105BA0" w:rsidRPr="009F6A14">
        <w:rPr>
          <w:sz w:val="28"/>
          <w:szCs w:val="28"/>
        </w:rPr>
        <w:t xml:space="preserve">При </w:t>
      </w:r>
      <w:r w:rsidR="00105BA0" w:rsidRPr="009F6A14">
        <w:rPr>
          <w:i/>
          <w:sz w:val="28"/>
          <w:szCs w:val="28"/>
        </w:rPr>
        <w:t>комплектовании учебно-тренировочных групп</w:t>
      </w:r>
      <w:r w:rsidR="00105BA0" w:rsidRPr="009F6A14">
        <w:rPr>
          <w:sz w:val="28"/>
          <w:szCs w:val="28"/>
        </w:rPr>
        <w:t xml:space="preserve"> </w:t>
      </w:r>
      <w:r w:rsidR="00BA155C" w:rsidRPr="009F6A14">
        <w:rPr>
          <w:sz w:val="28"/>
          <w:szCs w:val="28"/>
        </w:rPr>
        <w:t>Учреждение</w:t>
      </w:r>
      <w:r w:rsidR="00105BA0" w:rsidRPr="009F6A14">
        <w:rPr>
          <w:sz w:val="28"/>
          <w:szCs w:val="28"/>
        </w:rPr>
        <w:t>:</w:t>
      </w:r>
    </w:p>
    <w:p w:rsidR="00105BA0" w:rsidRPr="00105BA0" w:rsidRDefault="00105BA0" w:rsidP="009F6A14">
      <w:pPr>
        <w:pStyle w:val="a3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12F0">
        <w:rPr>
          <w:sz w:val="28"/>
          <w:szCs w:val="28"/>
        </w:rPr>
        <w:t>ф</w:t>
      </w:r>
      <w:r w:rsidRPr="00105BA0">
        <w:rPr>
          <w:sz w:val="28"/>
          <w:szCs w:val="28"/>
        </w:rPr>
        <w:t>ормирует учебно-тренировочные группы по виду спорта (спортивной дисциплине) и этапам спортивной подготовки.</w:t>
      </w:r>
    </w:p>
    <w:p w:rsidR="00105BA0" w:rsidRPr="00105BA0" w:rsidRDefault="00105BA0" w:rsidP="009F6A14">
      <w:pPr>
        <w:pStyle w:val="a3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12F0">
        <w:rPr>
          <w:sz w:val="28"/>
          <w:szCs w:val="28"/>
        </w:rPr>
        <w:t>у</w:t>
      </w:r>
      <w:r w:rsidRPr="00105BA0">
        <w:rPr>
          <w:sz w:val="28"/>
          <w:szCs w:val="28"/>
        </w:rPr>
        <w:t>читывает возможность перевода обучающихся из других Организаций.</w:t>
      </w:r>
    </w:p>
    <w:p w:rsidR="00105BA0" w:rsidRPr="00105BA0" w:rsidRDefault="00DB12F0" w:rsidP="009F6A14">
      <w:pPr>
        <w:pStyle w:val="a3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05BA0" w:rsidRPr="00105BA0">
        <w:rPr>
          <w:sz w:val="28"/>
          <w:szCs w:val="28"/>
        </w:rPr>
        <w:t xml:space="preserve">пределяет </w:t>
      </w:r>
      <w:r w:rsidR="00105BA0" w:rsidRPr="009F6A14">
        <w:rPr>
          <w:i/>
          <w:sz w:val="28"/>
          <w:szCs w:val="28"/>
        </w:rPr>
        <w:t>максимальную</w:t>
      </w:r>
      <w:r w:rsidR="00105BA0" w:rsidRPr="00105BA0">
        <w:rPr>
          <w:sz w:val="28"/>
          <w:szCs w:val="28"/>
        </w:rPr>
        <w:t xml:space="preserve"> </w:t>
      </w:r>
      <w:r w:rsidR="00105BA0" w:rsidRPr="009F6A14">
        <w:rPr>
          <w:i/>
          <w:sz w:val="28"/>
          <w:szCs w:val="28"/>
        </w:rPr>
        <w:t>наполняемость</w:t>
      </w:r>
      <w:r w:rsidR="00105BA0" w:rsidRPr="00105BA0">
        <w:rPr>
          <w:sz w:val="28"/>
          <w:szCs w:val="28"/>
        </w:rPr>
        <w:t xml:space="preserve"> учебно-тренировочных групп с учетом соблюдения единовременной пропускной способности спортивного сооружения</w:t>
      </w:r>
      <w:r w:rsidR="00CC75AE">
        <w:rPr>
          <w:sz w:val="28"/>
          <w:szCs w:val="28"/>
        </w:rPr>
        <w:t xml:space="preserve"> (зала)</w:t>
      </w:r>
      <w:r w:rsidR="00105BA0" w:rsidRPr="00105BA0">
        <w:rPr>
          <w:sz w:val="28"/>
          <w:szCs w:val="28"/>
        </w:rPr>
        <w:t xml:space="preserve"> и обеспечения требований по соблюдению техники безопасности:</w:t>
      </w:r>
    </w:p>
    <w:p w:rsidR="00105BA0" w:rsidRPr="004B79B4" w:rsidRDefault="00105BA0" w:rsidP="00F50B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6A14">
        <w:rPr>
          <w:i/>
          <w:sz w:val="28"/>
          <w:szCs w:val="28"/>
        </w:rPr>
        <w:t>на этапе начальной подготовки и учебно-тренировочном этапе</w:t>
      </w:r>
      <w:r w:rsidRPr="004B79B4">
        <w:rPr>
          <w:sz w:val="28"/>
          <w:szCs w:val="28"/>
        </w:rPr>
        <w:t xml:space="preserve"> (этапе спортивной специализации) - не </w:t>
      </w:r>
      <w:proofErr w:type="gramStart"/>
      <w:r w:rsidRPr="004B79B4">
        <w:rPr>
          <w:sz w:val="28"/>
          <w:szCs w:val="28"/>
        </w:rPr>
        <w:t>превышающую</w:t>
      </w:r>
      <w:proofErr w:type="gramEnd"/>
      <w:r w:rsidRPr="004B79B4">
        <w:rPr>
          <w:sz w:val="28"/>
          <w:szCs w:val="28"/>
        </w:rPr>
        <w:t xml:space="preserve"> двукратного количества обучающихся, рассчитанного с учетом </w:t>
      </w:r>
      <w:hyperlink r:id="rId8" w:history="1">
        <w:r w:rsidRPr="00DB12F0">
          <w:rPr>
            <w:sz w:val="28"/>
            <w:szCs w:val="28"/>
          </w:rPr>
          <w:t>федерального стандарта</w:t>
        </w:r>
      </w:hyperlink>
      <w:r w:rsidRPr="004B79B4">
        <w:rPr>
          <w:sz w:val="28"/>
          <w:szCs w:val="28"/>
        </w:rPr>
        <w:t xml:space="preserve"> спортивной подготовки по соответствующему виду спорта;</w:t>
      </w:r>
    </w:p>
    <w:p w:rsidR="00105BA0" w:rsidRDefault="00105BA0" w:rsidP="00F50B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6A14">
        <w:rPr>
          <w:i/>
          <w:sz w:val="28"/>
          <w:szCs w:val="28"/>
        </w:rPr>
        <w:t>на этапах совершенствования спортивного мастерства и высшего</w:t>
      </w:r>
      <w:r w:rsidRPr="004B79B4">
        <w:rPr>
          <w:sz w:val="28"/>
          <w:szCs w:val="28"/>
        </w:rPr>
        <w:t xml:space="preserve"> </w:t>
      </w:r>
      <w:r w:rsidRPr="009F6A14">
        <w:rPr>
          <w:i/>
          <w:sz w:val="28"/>
          <w:szCs w:val="28"/>
        </w:rPr>
        <w:t>спортивного мастерства</w:t>
      </w:r>
      <w:r w:rsidRPr="004B79B4">
        <w:rPr>
          <w:sz w:val="28"/>
          <w:szCs w:val="28"/>
        </w:rPr>
        <w:t xml:space="preserve"> - с учетом наличия обучающихся, имеющих уровень спортивной квалификации (спортивный разряд или спортивное звание), определенный в федеральном стандарте спортивной подготовки по соответствующему виду спорта.</w:t>
      </w:r>
    </w:p>
    <w:p w:rsidR="00DB12F0" w:rsidRPr="004B79B4" w:rsidRDefault="003B4259" w:rsidP="00F50B6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B12F0" w:rsidRPr="00DB12F0">
        <w:rPr>
          <w:b/>
          <w:sz w:val="28"/>
          <w:szCs w:val="28"/>
        </w:rPr>
        <w:t>2.</w:t>
      </w:r>
      <w:r w:rsidR="003160C7">
        <w:rPr>
          <w:b/>
          <w:sz w:val="28"/>
          <w:szCs w:val="28"/>
        </w:rPr>
        <w:t>11</w:t>
      </w:r>
      <w:r w:rsidR="00DB12F0" w:rsidRPr="00DB12F0">
        <w:rPr>
          <w:b/>
          <w:sz w:val="28"/>
          <w:szCs w:val="28"/>
        </w:rPr>
        <w:t>.</w:t>
      </w:r>
      <w:r w:rsidR="00DB12F0" w:rsidRPr="00DB12F0">
        <w:rPr>
          <w:sz w:val="28"/>
          <w:szCs w:val="28"/>
        </w:rPr>
        <w:t xml:space="preserve"> </w:t>
      </w:r>
      <w:r w:rsidR="00DB12F0" w:rsidRPr="00DB12F0">
        <w:rPr>
          <w:i/>
          <w:sz w:val="28"/>
          <w:szCs w:val="28"/>
        </w:rPr>
        <w:t>Промежуточная аттестация</w:t>
      </w:r>
      <w:r w:rsidR="00DB12F0" w:rsidRPr="004B79B4">
        <w:rPr>
          <w:sz w:val="28"/>
          <w:szCs w:val="28"/>
        </w:rPr>
        <w:t xml:space="preserve"> проводится </w:t>
      </w:r>
      <w:r w:rsidR="00BA155C">
        <w:rPr>
          <w:sz w:val="28"/>
          <w:szCs w:val="28"/>
        </w:rPr>
        <w:t>Учреждением</w:t>
      </w:r>
      <w:r w:rsidR="00DB12F0" w:rsidRPr="004B79B4">
        <w:rPr>
          <w:sz w:val="28"/>
          <w:szCs w:val="28"/>
        </w:rPr>
        <w:t xml:space="preserve"> не реже одного раза в год и включает в себя оценку уровня подготовленности обучающегося посредством сдачи контрольно-переводных нормативов (испытаний) по оценке соответствия обучающихся требованиям к результатам прохождения на каждом из этапов спортивной подготовки</w:t>
      </w:r>
      <w:r w:rsidR="00DB12F0">
        <w:rPr>
          <w:sz w:val="28"/>
          <w:szCs w:val="28"/>
        </w:rPr>
        <w:t>:</w:t>
      </w:r>
    </w:p>
    <w:p w:rsidR="00DB12F0" w:rsidRPr="004B79B4" w:rsidRDefault="00DB12F0" w:rsidP="00F50B6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</w:t>
      </w:r>
      <w:r w:rsidRPr="004B79B4">
        <w:rPr>
          <w:sz w:val="28"/>
          <w:szCs w:val="28"/>
        </w:rPr>
        <w:t xml:space="preserve">еренос сроков проведения промежуточной аттестации на следующий спортивный сезон допускается по решению </w:t>
      </w:r>
      <w:r w:rsidR="00BA155C">
        <w:rPr>
          <w:sz w:val="28"/>
          <w:szCs w:val="28"/>
        </w:rPr>
        <w:t>Учреждения</w:t>
      </w:r>
      <w:r w:rsidRPr="004B79B4">
        <w:rPr>
          <w:sz w:val="28"/>
          <w:szCs w:val="28"/>
        </w:rPr>
        <w:t xml:space="preserve"> в случае невозможности ее проведения для обучающегося по причине его болезни (временной нетрудоспособности), травмы.</w:t>
      </w:r>
      <w:proofErr w:type="gramEnd"/>
    </w:p>
    <w:p w:rsidR="00AE0EC9" w:rsidRDefault="00DB12F0" w:rsidP="00F50B6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</w:t>
      </w:r>
      <w:r w:rsidRPr="004B79B4">
        <w:rPr>
          <w:sz w:val="28"/>
          <w:szCs w:val="28"/>
        </w:rPr>
        <w:t xml:space="preserve"> случае невыполнения обучающимся требований к результатам прохождения спортивной подготовки применительно к этапу спортивной подготовки вследствие возникновения обстоятельств непреодолимой силы проведение аттестации продлевается на 12 месяцев со дня окончания срока действия таких обстоятельств.</w:t>
      </w:r>
      <w:proofErr w:type="gramEnd"/>
    </w:p>
    <w:p w:rsidR="00AE0EC9" w:rsidRDefault="00187018" w:rsidP="00F50B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87018">
        <w:rPr>
          <w:b/>
          <w:sz w:val="28"/>
          <w:szCs w:val="28"/>
        </w:rPr>
        <w:t>2.</w:t>
      </w:r>
      <w:r w:rsidR="003160C7">
        <w:rPr>
          <w:b/>
          <w:sz w:val="28"/>
          <w:szCs w:val="28"/>
        </w:rPr>
        <w:t>12</w:t>
      </w:r>
      <w:r w:rsidRPr="00187018">
        <w:rPr>
          <w:b/>
          <w:sz w:val="28"/>
          <w:szCs w:val="28"/>
        </w:rPr>
        <w:t>.</w:t>
      </w:r>
      <w:r w:rsidRPr="00187018">
        <w:rPr>
          <w:sz w:val="28"/>
          <w:szCs w:val="28"/>
        </w:rPr>
        <w:t xml:space="preserve"> </w:t>
      </w:r>
      <w:r w:rsidR="00AE0EC9" w:rsidRPr="00AE0EC9">
        <w:rPr>
          <w:sz w:val="28"/>
          <w:szCs w:val="28"/>
        </w:rPr>
        <w:t xml:space="preserve">К </w:t>
      </w:r>
      <w:r w:rsidR="00AE0EC9" w:rsidRPr="00AE0EC9">
        <w:rPr>
          <w:i/>
          <w:sz w:val="28"/>
          <w:szCs w:val="28"/>
        </w:rPr>
        <w:t>итоговой аттестации</w:t>
      </w:r>
      <w:r w:rsidR="00AE0EC9" w:rsidRPr="00AE0EC9">
        <w:rPr>
          <w:sz w:val="28"/>
          <w:szCs w:val="28"/>
        </w:rPr>
        <w:t xml:space="preserve"> допускаются обучающиеся, освоившие полный курс</w:t>
      </w:r>
      <w:r w:rsidR="00AE0EC9">
        <w:rPr>
          <w:sz w:val="28"/>
          <w:szCs w:val="28"/>
        </w:rPr>
        <w:t xml:space="preserve"> </w:t>
      </w:r>
      <w:r w:rsidR="00AE0EC9" w:rsidRPr="00AE0EC9">
        <w:rPr>
          <w:sz w:val="28"/>
          <w:szCs w:val="28"/>
        </w:rPr>
        <w:t xml:space="preserve">Программы. </w:t>
      </w:r>
    </w:p>
    <w:p w:rsidR="00AE0EC9" w:rsidRPr="00187018" w:rsidRDefault="00AE0EC9" w:rsidP="00F50B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E0EC9">
        <w:rPr>
          <w:sz w:val="28"/>
          <w:szCs w:val="28"/>
        </w:rPr>
        <w:t>Для проведения итоговой аттестации в Учреждении приказом директора</w:t>
      </w:r>
      <w:r>
        <w:rPr>
          <w:sz w:val="28"/>
          <w:szCs w:val="28"/>
        </w:rPr>
        <w:t xml:space="preserve"> </w:t>
      </w:r>
      <w:r w:rsidRPr="00AE0EC9">
        <w:rPr>
          <w:sz w:val="28"/>
          <w:szCs w:val="28"/>
        </w:rPr>
        <w:t>создается комиссия по принятию экзамена. Состав комиссии состоит из 3 человек. В комиссию входят: председатель,</w:t>
      </w:r>
      <w:r>
        <w:rPr>
          <w:sz w:val="28"/>
          <w:szCs w:val="28"/>
        </w:rPr>
        <w:t xml:space="preserve"> </w:t>
      </w:r>
      <w:r w:rsidRPr="00AE0EC9">
        <w:rPr>
          <w:sz w:val="28"/>
          <w:szCs w:val="28"/>
        </w:rPr>
        <w:t>секретарь и члены комиссии (тренеры-преподаватели по видам спорта). Комиссия осуществляет свою работу по приказу директора Учреждения. Секретарь комиссии ведет протокол, который подписывают председатель и</w:t>
      </w:r>
      <w:r>
        <w:rPr>
          <w:sz w:val="28"/>
          <w:szCs w:val="28"/>
        </w:rPr>
        <w:t xml:space="preserve"> </w:t>
      </w:r>
      <w:r w:rsidRPr="00AE0EC9">
        <w:rPr>
          <w:sz w:val="28"/>
          <w:szCs w:val="28"/>
        </w:rPr>
        <w:t>секретарь. Отметка, характеризующая прохождение обучающимися итоговой аттестации,</w:t>
      </w:r>
      <w:r>
        <w:rPr>
          <w:sz w:val="28"/>
          <w:szCs w:val="28"/>
        </w:rPr>
        <w:t xml:space="preserve"> </w:t>
      </w:r>
      <w:r w:rsidRPr="00AE0EC9">
        <w:rPr>
          <w:sz w:val="28"/>
          <w:szCs w:val="28"/>
        </w:rPr>
        <w:t>ставится в протоколе сдачи - «сдал», «не сдал».</w:t>
      </w:r>
    </w:p>
    <w:p w:rsidR="00CC75AE" w:rsidRDefault="00CC75AE" w:rsidP="00F50B65">
      <w:pPr>
        <w:ind w:right="-426"/>
        <w:jc w:val="center"/>
        <w:rPr>
          <w:b/>
          <w:bCs/>
          <w:sz w:val="28"/>
          <w:szCs w:val="28"/>
        </w:rPr>
      </w:pPr>
    </w:p>
    <w:p w:rsidR="00CC75AE" w:rsidRDefault="00CC75AE" w:rsidP="00F50B65">
      <w:pPr>
        <w:ind w:right="-426"/>
        <w:jc w:val="center"/>
        <w:rPr>
          <w:b/>
          <w:bCs/>
          <w:sz w:val="28"/>
          <w:szCs w:val="28"/>
        </w:rPr>
      </w:pPr>
    </w:p>
    <w:p w:rsidR="00CC75AE" w:rsidRDefault="00CC75AE" w:rsidP="00F50B65">
      <w:pPr>
        <w:ind w:right="-426"/>
        <w:jc w:val="center"/>
        <w:rPr>
          <w:b/>
          <w:bCs/>
          <w:sz w:val="28"/>
          <w:szCs w:val="28"/>
        </w:rPr>
      </w:pPr>
    </w:p>
    <w:p w:rsidR="00AE0EC9" w:rsidRDefault="00AE0EC9" w:rsidP="00F50B65">
      <w:pPr>
        <w:ind w:righ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Цели, задачи и содержание дополнительной образовательной программы</w:t>
      </w:r>
    </w:p>
    <w:p w:rsidR="00AE0EC9" w:rsidRDefault="00F50B65" w:rsidP="00F50B65">
      <w:pPr>
        <w:ind w:righ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AE0EC9">
        <w:rPr>
          <w:b/>
          <w:bCs/>
          <w:sz w:val="28"/>
          <w:szCs w:val="28"/>
        </w:rPr>
        <w:t>портивной подготовки</w:t>
      </w:r>
      <w:r>
        <w:rPr>
          <w:b/>
          <w:bCs/>
          <w:sz w:val="28"/>
          <w:szCs w:val="28"/>
        </w:rPr>
        <w:t>.</w:t>
      </w:r>
    </w:p>
    <w:p w:rsidR="00C72B19" w:rsidRDefault="00C72B19" w:rsidP="00F50B65">
      <w:pPr>
        <w:ind w:right="-426"/>
        <w:jc w:val="center"/>
        <w:rPr>
          <w:b/>
          <w:bCs/>
          <w:sz w:val="28"/>
          <w:szCs w:val="28"/>
        </w:rPr>
      </w:pPr>
    </w:p>
    <w:p w:rsidR="00F50B65" w:rsidRPr="0002333A" w:rsidRDefault="00BA155C" w:rsidP="00174D51">
      <w:pPr>
        <w:ind w:right="-143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02333A">
        <w:rPr>
          <w:b/>
          <w:bCs/>
          <w:sz w:val="28"/>
          <w:szCs w:val="28"/>
        </w:rPr>
        <w:t>3.1.</w:t>
      </w:r>
      <w:r w:rsidR="0002333A">
        <w:rPr>
          <w:bCs/>
          <w:sz w:val="28"/>
          <w:szCs w:val="28"/>
        </w:rPr>
        <w:t xml:space="preserve"> </w:t>
      </w:r>
      <w:r w:rsidR="0002333A" w:rsidRPr="00174D51">
        <w:rPr>
          <w:i/>
          <w:sz w:val="28"/>
          <w:szCs w:val="28"/>
        </w:rPr>
        <w:t>Целью</w:t>
      </w:r>
      <w:r w:rsidR="0002333A" w:rsidRPr="0002333A">
        <w:rPr>
          <w:sz w:val="28"/>
          <w:szCs w:val="28"/>
        </w:rPr>
        <w:t xml:space="preserve"> Программы является достижение спортивных результатов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</w:t>
      </w:r>
      <w:r w:rsidR="0002333A">
        <w:rPr>
          <w:sz w:val="28"/>
          <w:szCs w:val="28"/>
        </w:rPr>
        <w:t xml:space="preserve"> </w:t>
      </w:r>
      <w:r w:rsidR="0002333A" w:rsidRPr="0002333A">
        <w:rPr>
          <w:bCs/>
          <w:sz w:val="28"/>
          <w:szCs w:val="28"/>
        </w:rPr>
        <w:t xml:space="preserve">– </w:t>
      </w:r>
      <w:r w:rsidR="0002333A">
        <w:rPr>
          <w:bCs/>
          <w:sz w:val="28"/>
          <w:szCs w:val="28"/>
        </w:rPr>
        <w:t xml:space="preserve">это в конечном итоге - </w:t>
      </w:r>
      <w:r w:rsidR="0002333A" w:rsidRPr="0002333A">
        <w:rPr>
          <w:bCs/>
          <w:sz w:val="28"/>
          <w:szCs w:val="28"/>
        </w:rPr>
        <w:t>формирование нравственной и физически развитой личности спортсмена.</w:t>
      </w:r>
    </w:p>
    <w:p w:rsidR="0002333A" w:rsidRDefault="00BA155C" w:rsidP="00174D51">
      <w:pPr>
        <w:ind w:left="33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02333A" w:rsidRPr="0002333A">
        <w:rPr>
          <w:sz w:val="28"/>
          <w:szCs w:val="28"/>
        </w:rPr>
        <w:t xml:space="preserve">Реализация </w:t>
      </w:r>
      <w:r w:rsidR="0002333A" w:rsidRPr="00174D51">
        <w:rPr>
          <w:i/>
          <w:sz w:val="28"/>
          <w:szCs w:val="28"/>
        </w:rPr>
        <w:t xml:space="preserve">задач </w:t>
      </w:r>
      <w:r w:rsidR="0002333A" w:rsidRPr="0002333A">
        <w:rPr>
          <w:sz w:val="28"/>
          <w:szCs w:val="28"/>
        </w:rPr>
        <w:t xml:space="preserve">Программы направлена на физическое воспитание и физическое развитие личности, приобретение обучающимися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</w:t>
      </w:r>
      <w:r w:rsidR="006A5781">
        <w:rPr>
          <w:sz w:val="28"/>
          <w:szCs w:val="28"/>
        </w:rPr>
        <w:t xml:space="preserve">сохранение и </w:t>
      </w:r>
      <w:r w:rsidR="0002333A" w:rsidRPr="0002333A">
        <w:rPr>
          <w:sz w:val="28"/>
          <w:szCs w:val="28"/>
        </w:rPr>
        <w:t>укрепление здоровья, выявление и отбор наиболее одаренных детей и подростков, создание условий для прохождения спортивной подготовки, совершенствование спортивного мастерства обучающихся посредством организации их систематического участия в</w:t>
      </w:r>
      <w:proofErr w:type="gramEnd"/>
      <w:r w:rsidR="0002333A" w:rsidRPr="0002333A">
        <w:rPr>
          <w:sz w:val="28"/>
          <w:szCs w:val="28"/>
        </w:rPr>
        <w:t xml:space="preserve"> </w:t>
      </w:r>
      <w:proofErr w:type="gramStart"/>
      <w:r w:rsidR="0002333A" w:rsidRPr="0002333A">
        <w:rPr>
          <w:sz w:val="28"/>
          <w:szCs w:val="28"/>
        </w:rPr>
        <w:t>спортивных мероприятиях, включая спортивные соревнования, в том числе в целях включения обучающихся в состав спортивных сборных команд, а также на подготовку кадров в области физической культуры и спорта</w:t>
      </w:r>
      <w:r>
        <w:rPr>
          <w:sz w:val="28"/>
          <w:szCs w:val="28"/>
        </w:rPr>
        <w:t xml:space="preserve"> </w:t>
      </w:r>
      <w:r w:rsidR="0002333A" w:rsidRPr="0002333A">
        <w:rPr>
          <w:sz w:val="28"/>
          <w:szCs w:val="28"/>
        </w:rPr>
        <w:t xml:space="preserve"> (ч.1 ст. 84 Федерального закона № 273-ФЗ)</w:t>
      </w:r>
      <w:r w:rsidR="0002333A">
        <w:rPr>
          <w:sz w:val="28"/>
          <w:szCs w:val="28"/>
        </w:rPr>
        <w:t>.</w:t>
      </w:r>
      <w:proofErr w:type="gramEnd"/>
    </w:p>
    <w:p w:rsidR="006A5781" w:rsidRDefault="008F26C0" w:rsidP="00174D51">
      <w:pPr>
        <w:ind w:left="33" w:right="14" w:firstLine="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8F26C0">
        <w:rPr>
          <w:b/>
          <w:sz w:val="28"/>
          <w:szCs w:val="28"/>
        </w:rPr>
        <w:t>3.2</w:t>
      </w:r>
      <w:r>
        <w:rPr>
          <w:sz w:val="28"/>
          <w:szCs w:val="28"/>
        </w:rPr>
        <w:t xml:space="preserve">. </w:t>
      </w:r>
      <w:r w:rsidRPr="00174D51">
        <w:rPr>
          <w:i/>
          <w:sz w:val="28"/>
          <w:szCs w:val="28"/>
        </w:rPr>
        <w:t xml:space="preserve">Содержание </w:t>
      </w:r>
      <w:r w:rsidRPr="00174D51">
        <w:rPr>
          <w:sz w:val="28"/>
          <w:szCs w:val="28"/>
        </w:rPr>
        <w:t>дополнительных образовательных программ спортивной подготовки определяется соответствующей образовательной программой, разработанной и утвержденной Учреждением, реализующим Программы, с учетом примерных дополнительных образовательных программ спортивной подготовки по видам спорта. Совокупность минимальных требований к спортивной подготовке по видам спорта устанавливается федеральными стандартами спортивной подготовки</w:t>
      </w:r>
      <w:r w:rsidR="000D5959">
        <w:rPr>
          <w:sz w:val="28"/>
          <w:szCs w:val="28"/>
        </w:rPr>
        <w:t xml:space="preserve"> (ФССП),</w:t>
      </w:r>
      <w:r w:rsidRPr="00174D51">
        <w:rPr>
          <w:sz w:val="28"/>
          <w:szCs w:val="28"/>
        </w:rPr>
        <w:t xml:space="preserve"> (п. 24.1 ст. 2 Федерального закона № 329-ФЗ).</w:t>
      </w:r>
      <w:r w:rsidR="008904FC" w:rsidRPr="00174D51">
        <w:rPr>
          <w:sz w:val="28"/>
          <w:szCs w:val="28"/>
        </w:rPr>
        <w:t xml:space="preserve"> </w:t>
      </w:r>
    </w:p>
    <w:p w:rsidR="00174D51" w:rsidRDefault="006A5781" w:rsidP="00174D51">
      <w:pPr>
        <w:ind w:left="33" w:right="14" w:firstLine="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32163" w:rsidRPr="00174D51">
        <w:rPr>
          <w:sz w:val="28"/>
          <w:szCs w:val="28"/>
        </w:rPr>
        <w:t>При составлении содержания Программы должны учитываться следующие особенности построения процесса спортивной подготовки: направленность программы на максимально возможные (высшие) достижения, которая  выражается в использовании наиболее эффективных средств и методов спортивной подготовки</w:t>
      </w:r>
      <w:r>
        <w:rPr>
          <w:sz w:val="28"/>
          <w:szCs w:val="28"/>
        </w:rPr>
        <w:t>;</w:t>
      </w:r>
      <w:r w:rsidR="00A32163" w:rsidRPr="00174D51">
        <w:rPr>
          <w:sz w:val="28"/>
          <w:szCs w:val="28"/>
        </w:rPr>
        <w:t xml:space="preserve"> поэтапном усложнении учебно-тренировочного процесса и соревновательной деятельности</w:t>
      </w:r>
      <w:r>
        <w:rPr>
          <w:sz w:val="28"/>
          <w:szCs w:val="28"/>
        </w:rPr>
        <w:t>;</w:t>
      </w:r>
      <w:r w:rsidR="00A32163" w:rsidRPr="00174D51">
        <w:rPr>
          <w:sz w:val="28"/>
          <w:szCs w:val="28"/>
        </w:rPr>
        <w:t xml:space="preserve"> оптимизации бытового режима спортсменов, применении оптимальной системы питания, отдыха и восстановления</w:t>
      </w:r>
      <w:r>
        <w:rPr>
          <w:sz w:val="28"/>
          <w:szCs w:val="28"/>
        </w:rPr>
        <w:t>.</w:t>
      </w:r>
      <w:r w:rsidR="00A32163" w:rsidRPr="00174D5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="00A32163" w:rsidRPr="00174D51">
        <w:rPr>
          <w:sz w:val="28"/>
          <w:szCs w:val="28"/>
        </w:rPr>
        <w:t>рограммно-целевой подход к организации спортивной подготовки выражается в прогнозировании спортивного результата и моделировании содержания учебно-тренировочного процесса с учетом видов подготовки (физической, технической, тактической, психологической, теоретической), структуры учебно-тренировочного и соревновательного процесс</w:t>
      </w:r>
      <w:r>
        <w:rPr>
          <w:sz w:val="28"/>
          <w:szCs w:val="28"/>
        </w:rPr>
        <w:t>ов</w:t>
      </w:r>
      <w:r w:rsidR="00A32163" w:rsidRPr="00174D51">
        <w:rPr>
          <w:sz w:val="28"/>
          <w:szCs w:val="28"/>
        </w:rPr>
        <w:t xml:space="preserve"> в различных циклах подготовки, в составлении и реализации конкретных планов спортивной подготовки на различных этапах, внесении корректировок, обеспечивающих достижение конечной целевой установки - победы в определенных спортивных соревнованиях, достижении конкретных спортивных</w:t>
      </w:r>
      <w:proofErr w:type="gramEnd"/>
      <w:r w:rsidR="00A32163" w:rsidRPr="00174D51">
        <w:rPr>
          <w:sz w:val="28"/>
          <w:szCs w:val="28"/>
        </w:rPr>
        <w:t xml:space="preserve"> результатов</w:t>
      </w:r>
      <w:r>
        <w:rPr>
          <w:sz w:val="28"/>
          <w:szCs w:val="28"/>
        </w:rPr>
        <w:t>.</w:t>
      </w:r>
      <w:r w:rsidR="00A32163" w:rsidRPr="00174D5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A32163" w:rsidRPr="00174D51">
        <w:rPr>
          <w:sz w:val="28"/>
          <w:szCs w:val="28"/>
        </w:rPr>
        <w:t xml:space="preserve">ндивидуализация спортивной подготовки выражается в построении процесса </w:t>
      </w:r>
      <w:r w:rsidR="00A32163" w:rsidRPr="00174D51">
        <w:rPr>
          <w:sz w:val="28"/>
          <w:szCs w:val="28"/>
        </w:rPr>
        <w:lastRenderedPageBreak/>
        <w:t>спортивной подготовки с учетом индивидуальных особенностей конкретного спортсмена, его пола, возраста, функционального состояния организма, уровня спортивного мастерства</w:t>
      </w:r>
      <w:r>
        <w:rPr>
          <w:sz w:val="28"/>
          <w:szCs w:val="28"/>
        </w:rPr>
        <w:t>.</w:t>
      </w:r>
      <w:r w:rsidR="00A32163" w:rsidRPr="00174D51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A32163" w:rsidRPr="00174D51">
        <w:rPr>
          <w:sz w:val="28"/>
          <w:szCs w:val="28"/>
        </w:rPr>
        <w:t>динство общей и специальной физической подготовки выражается в построении процесса спортивной подготовки с учетом соотношения средств и методов применения общей и специальной физической подготовки, числа проведенных занятий, индивидуальных способностей спортсмена, периода подготовки, решаемых тренировочных задач. По мере повышения уровня</w:t>
      </w:r>
      <w:r w:rsidR="00174D51" w:rsidRPr="00174D51">
        <w:rPr>
          <w:sz w:val="28"/>
          <w:szCs w:val="28"/>
        </w:rPr>
        <w:t xml:space="preserve"> спортивного мастерства спортсмена доля специальной физической подготовки в общем объеме тренировочных средств должна возрастать; непрерывность и цикличность процесса подготовки выражается в необходимости проведения систематического процесса спортивной подготовки, одновременного внесения изменений в его содержание в зависимости от этапа подготовки, обеспечения преемственности и последовательности чередования нагрузки, в соответствии с закономерностями учебно-тренировочного процесса, с учетом многолетней непрерывности процесса спортивной подготовки</w:t>
      </w:r>
      <w:r>
        <w:rPr>
          <w:sz w:val="28"/>
          <w:szCs w:val="28"/>
        </w:rPr>
        <w:t>.</w:t>
      </w:r>
      <w:r w:rsidR="00174D51" w:rsidRPr="00174D5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74D51" w:rsidRPr="00174D51">
        <w:rPr>
          <w:sz w:val="28"/>
          <w:szCs w:val="28"/>
        </w:rPr>
        <w:t>заимосвязь всех составляющих процесса спортивной подготовки, прежде всего</w:t>
      </w:r>
      <w:r>
        <w:rPr>
          <w:sz w:val="28"/>
          <w:szCs w:val="28"/>
        </w:rPr>
        <w:t>,</w:t>
      </w:r>
      <w:r w:rsidR="00174D51" w:rsidRPr="00174D51">
        <w:rPr>
          <w:sz w:val="28"/>
          <w:szCs w:val="28"/>
        </w:rPr>
        <w:t xml:space="preserve"> учебно-тренировочного и соревновательного процессов</w:t>
      </w:r>
      <w:r>
        <w:rPr>
          <w:sz w:val="28"/>
          <w:szCs w:val="28"/>
        </w:rPr>
        <w:t>.</w:t>
      </w:r>
      <w:r w:rsidR="00174D51" w:rsidRPr="00174D5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74D51" w:rsidRPr="00174D51">
        <w:rPr>
          <w:sz w:val="28"/>
          <w:szCs w:val="28"/>
        </w:rPr>
        <w:t xml:space="preserve">остроение процесса спортивной подготовки спортсмена должно соответствовать календарю проведения соревновательной деятельности и обеспечивать эффективное выступление спортсмена на соревнованиях соответствующего уровня (п. 45 </w:t>
      </w:r>
      <w:r w:rsidR="00174D51">
        <w:rPr>
          <w:sz w:val="28"/>
          <w:szCs w:val="28"/>
        </w:rPr>
        <w:t>п</w:t>
      </w:r>
      <w:r w:rsidR="00174D51" w:rsidRPr="00174D51">
        <w:rPr>
          <w:sz w:val="28"/>
          <w:szCs w:val="28"/>
        </w:rPr>
        <w:t>риказа № 999).</w:t>
      </w:r>
    </w:p>
    <w:p w:rsidR="006A5781" w:rsidRDefault="006A5781" w:rsidP="006A5781">
      <w:pPr>
        <w:ind w:left="2987" w:hanging="1700"/>
        <w:rPr>
          <w:b/>
          <w:sz w:val="28"/>
          <w:szCs w:val="28"/>
        </w:rPr>
      </w:pPr>
    </w:p>
    <w:p w:rsidR="003C78AC" w:rsidRDefault="006A5781" w:rsidP="006A5781">
      <w:pPr>
        <w:ind w:left="2987" w:hanging="1700"/>
        <w:rPr>
          <w:b/>
          <w:sz w:val="28"/>
          <w:szCs w:val="28"/>
        </w:rPr>
      </w:pPr>
      <w:r w:rsidRPr="006A5781">
        <w:rPr>
          <w:b/>
          <w:sz w:val="28"/>
          <w:szCs w:val="28"/>
        </w:rPr>
        <w:t>4</w:t>
      </w:r>
      <w:r w:rsidR="003C78AC" w:rsidRPr="006A5781">
        <w:rPr>
          <w:b/>
          <w:sz w:val="28"/>
          <w:szCs w:val="28"/>
        </w:rPr>
        <w:t>. Структура и оформление дополнительных образовательных программ спортивной подготовки</w:t>
      </w:r>
    </w:p>
    <w:p w:rsidR="006A5781" w:rsidRPr="006A5781" w:rsidRDefault="006A5781" w:rsidP="006A5781">
      <w:pPr>
        <w:ind w:left="2987" w:hanging="1700"/>
        <w:jc w:val="both"/>
        <w:rPr>
          <w:b/>
          <w:sz w:val="28"/>
          <w:szCs w:val="28"/>
        </w:rPr>
      </w:pPr>
    </w:p>
    <w:p w:rsidR="006A5781" w:rsidRDefault="000D5959" w:rsidP="006A5781">
      <w:pPr>
        <w:ind w:left="33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A5781" w:rsidRPr="006A5781">
        <w:rPr>
          <w:sz w:val="28"/>
          <w:szCs w:val="28"/>
        </w:rPr>
        <w:t>Требования к структуре и содержанию программ</w:t>
      </w:r>
      <w:r w:rsidR="006A5781">
        <w:rPr>
          <w:sz w:val="28"/>
          <w:szCs w:val="28"/>
        </w:rPr>
        <w:t xml:space="preserve"> спортивной подготовки</w:t>
      </w:r>
      <w:r w:rsidR="006A5781" w:rsidRPr="006A5781">
        <w:rPr>
          <w:sz w:val="28"/>
          <w:szCs w:val="28"/>
        </w:rPr>
        <w:t>, содержащиеся в ФССП, обязательны для организации при разработке и реализации программ (п. 45 Приказа № 999).</w:t>
      </w:r>
      <w:r>
        <w:rPr>
          <w:sz w:val="28"/>
          <w:szCs w:val="28"/>
        </w:rPr>
        <w:t xml:space="preserve"> </w:t>
      </w:r>
      <w:r w:rsidR="006A5781" w:rsidRPr="006A5781">
        <w:rPr>
          <w:sz w:val="28"/>
          <w:szCs w:val="28"/>
        </w:rPr>
        <w:t>На основании п. 1 ФССП по видам спорта, а также согласно структуре примерных Программ по видам спорта рекомендуется использовать следующую структуру при разработке Программы:</w:t>
      </w:r>
    </w:p>
    <w:p w:rsidR="001779B7" w:rsidRPr="006A5781" w:rsidRDefault="001779B7" w:rsidP="006A5781">
      <w:pPr>
        <w:ind w:left="33" w:right="14"/>
        <w:jc w:val="both"/>
        <w:rPr>
          <w:sz w:val="28"/>
          <w:szCs w:val="28"/>
        </w:rPr>
      </w:pPr>
    </w:p>
    <w:p w:rsidR="006A5781" w:rsidRDefault="006A5781" w:rsidP="007D4792">
      <w:pPr>
        <w:pStyle w:val="a3"/>
        <w:numPr>
          <w:ilvl w:val="0"/>
          <w:numId w:val="18"/>
        </w:numPr>
        <w:ind w:left="567" w:right="14" w:hanging="567"/>
        <w:jc w:val="both"/>
        <w:rPr>
          <w:b/>
          <w:sz w:val="28"/>
          <w:szCs w:val="28"/>
        </w:rPr>
      </w:pPr>
      <w:r w:rsidRPr="0068324D">
        <w:rPr>
          <w:b/>
          <w:sz w:val="28"/>
          <w:szCs w:val="28"/>
        </w:rPr>
        <w:t>Титульный лист</w:t>
      </w:r>
      <w:r w:rsidR="00BA7BAC">
        <w:rPr>
          <w:b/>
          <w:sz w:val="28"/>
          <w:szCs w:val="28"/>
        </w:rPr>
        <w:t>:</w:t>
      </w:r>
    </w:p>
    <w:p w:rsidR="00BA7BAC" w:rsidRPr="00BA7BAC" w:rsidRDefault="00BA7BAC" w:rsidP="00BA7BAC">
      <w:pPr>
        <w:jc w:val="both"/>
        <w:rPr>
          <w:rFonts w:eastAsia="Batang"/>
          <w:snapToGrid w:val="0"/>
          <w:color w:val="000000"/>
          <w:sz w:val="28"/>
          <w:szCs w:val="28"/>
          <w:lang w:eastAsia="ko-KR"/>
        </w:rPr>
      </w:pPr>
      <w:r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- </w:t>
      </w:r>
      <w:r w:rsidRPr="00BA7BAC">
        <w:rPr>
          <w:rFonts w:eastAsia="Batang"/>
          <w:snapToGrid w:val="0"/>
          <w:color w:val="000000"/>
          <w:sz w:val="28"/>
          <w:szCs w:val="28"/>
          <w:lang w:eastAsia="ko-KR"/>
        </w:rPr>
        <w:t>наименование образовательной организации;</w:t>
      </w:r>
    </w:p>
    <w:p w:rsidR="00BA7BAC" w:rsidRPr="00BA7BAC" w:rsidRDefault="00BA7BAC" w:rsidP="00BA7BAC">
      <w:pPr>
        <w:jc w:val="both"/>
        <w:rPr>
          <w:rFonts w:eastAsia="Batang"/>
          <w:snapToGrid w:val="0"/>
          <w:color w:val="000000"/>
          <w:sz w:val="28"/>
          <w:szCs w:val="28"/>
          <w:lang w:eastAsia="ko-KR"/>
        </w:rPr>
      </w:pPr>
      <w:r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- </w:t>
      </w:r>
      <w:r w:rsidRPr="00BA7BAC">
        <w:rPr>
          <w:rFonts w:eastAsia="Batang"/>
          <w:snapToGrid w:val="0"/>
          <w:color w:val="000000"/>
          <w:sz w:val="28"/>
          <w:szCs w:val="28"/>
          <w:lang w:eastAsia="ko-KR"/>
        </w:rPr>
        <w:t>дата и № протокола методического совета;</w:t>
      </w:r>
    </w:p>
    <w:p w:rsidR="00BA7BAC" w:rsidRPr="00BA7BAC" w:rsidRDefault="00BA7BAC" w:rsidP="00BA7BAC">
      <w:pPr>
        <w:jc w:val="both"/>
        <w:rPr>
          <w:rFonts w:eastAsia="Batang"/>
          <w:snapToGrid w:val="0"/>
          <w:color w:val="000000"/>
          <w:sz w:val="28"/>
          <w:szCs w:val="28"/>
          <w:lang w:eastAsia="ko-KR"/>
        </w:rPr>
      </w:pPr>
      <w:r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- </w:t>
      </w:r>
      <w:r w:rsidRPr="00BA7BAC"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дата и № протокола педагогического совета, рекомендовавшего программу к реализации; </w:t>
      </w:r>
    </w:p>
    <w:p w:rsidR="00BA7BAC" w:rsidRPr="00BA7BAC" w:rsidRDefault="00BA7BAC" w:rsidP="00BA7BAC">
      <w:pPr>
        <w:jc w:val="both"/>
        <w:rPr>
          <w:rFonts w:eastAsia="Batang"/>
          <w:snapToGrid w:val="0"/>
          <w:color w:val="000000"/>
          <w:sz w:val="28"/>
          <w:szCs w:val="28"/>
          <w:lang w:eastAsia="ko-KR"/>
        </w:rPr>
      </w:pPr>
      <w:r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- </w:t>
      </w:r>
      <w:r w:rsidRPr="00BA7BAC">
        <w:rPr>
          <w:rFonts w:eastAsia="Batang"/>
          <w:snapToGrid w:val="0"/>
          <w:color w:val="000000"/>
          <w:sz w:val="28"/>
          <w:szCs w:val="28"/>
          <w:lang w:eastAsia="ko-KR"/>
        </w:rPr>
        <w:t>гриф утверждения программы, с указанием ФИО руководителя, даты и номера приказа;</w:t>
      </w:r>
    </w:p>
    <w:p w:rsidR="00BA7BAC" w:rsidRPr="00BA7BAC" w:rsidRDefault="00BA7BAC" w:rsidP="00BA7BAC">
      <w:pPr>
        <w:jc w:val="both"/>
        <w:rPr>
          <w:rFonts w:eastAsia="Batang"/>
          <w:snapToGrid w:val="0"/>
          <w:color w:val="000000"/>
          <w:sz w:val="28"/>
          <w:szCs w:val="28"/>
          <w:lang w:eastAsia="ko-KR"/>
        </w:rPr>
      </w:pPr>
      <w:r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- </w:t>
      </w:r>
      <w:r w:rsidRPr="00BA7BAC">
        <w:rPr>
          <w:rFonts w:eastAsia="Batang"/>
          <w:snapToGrid w:val="0"/>
          <w:color w:val="000000"/>
          <w:sz w:val="28"/>
          <w:szCs w:val="28"/>
          <w:lang w:eastAsia="ko-KR"/>
        </w:rPr>
        <w:t>название программы, направленность;</w:t>
      </w:r>
    </w:p>
    <w:p w:rsidR="00BA7BAC" w:rsidRPr="00BA7BAC" w:rsidRDefault="00BA7BAC" w:rsidP="00BA7BAC">
      <w:pPr>
        <w:jc w:val="both"/>
        <w:rPr>
          <w:rFonts w:eastAsia="Batang"/>
          <w:snapToGrid w:val="0"/>
          <w:color w:val="000000"/>
          <w:sz w:val="28"/>
          <w:szCs w:val="28"/>
          <w:lang w:eastAsia="ko-KR"/>
        </w:rPr>
      </w:pPr>
      <w:r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- </w:t>
      </w:r>
      <w:r w:rsidRPr="00BA7BAC"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адресат программы (возраст </w:t>
      </w:r>
      <w:proofErr w:type="gramStart"/>
      <w:r w:rsidRPr="00BA7BAC">
        <w:rPr>
          <w:rFonts w:eastAsia="Batang"/>
          <w:snapToGrid w:val="0"/>
          <w:color w:val="000000"/>
          <w:sz w:val="28"/>
          <w:szCs w:val="28"/>
          <w:lang w:eastAsia="ko-KR"/>
        </w:rPr>
        <w:t>обучающихся</w:t>
      </w:r>
      <w:proofErr w:type="gramEnd"/>
      <w:r w:rsidRPr="00BA7BAC">
        <w:rPr>
          <w:rFonts w:eastAsia="Batang"/>
          <w:snapToGrid w:val="0"/>
          <w:color w:val="000000"/>
          <w:sz w:val="28"/>
          <w:szCs w:val="28"/>
          <w:lang w:eastAsia="ko-KR"/>
        </w:rPr>
        <w:t>);</w:t>
      </w:r>
    </w:p>
    <w:p w:rsidR="00BA7BAC" w:rsidRPr="00BA7BAC" w:rsidRDefault="00BA7BAC" w:rsidP="00BA7BAC">
      <w:pPr>
        <w:jc w:val="both"/>
        <w:rPr>
          <w:rFonts w:eastAsia="Batang"/>
          <w:snapToGrid w:val="0"/>
          <w:color w:val="000000"/>
          <w:sz w:val="28"/>
          <w:szCs w:val="28"/>
          <w:lang w:eastAsia="ko-KR"/>
        </w:rPr>
      </w:pPr>
      <w:r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- </w:t>
      </w:r>
      <w:r w:rsidRPr="00BA7BAC">
        <w:rPr>
          <w:rFonts w:eastAsia="Batang"/>
          <w:snapToGrid w:val="0"/>
          <w:color w:val="000000"/>
          <w:sz w:val="28"/>
          <w:szCs w:val="28"/>
          <w:lang w:eastAsia="ko-KR"/>
        </w:rPr>
        <w:t>срок ее реализации;</w:t>
      </w:r>
    </w:p>
    <w:p w:rsidR="00BA7BAC" w:rsidRPr="00BA7BAC" w:rsidRDefault="00BA7BAC" w:rsidP="00BA7BAC">
      <w:pPr>
        <w:jc w:val="both"/>
        <w:rPr>
          <w:rFonts w:eastAsia="Batang"/>
          <w:snapToGrid w:val="0"/>
          <w:color w:val="000000"/>
          <w:sz w:val="28"/>
          <w:szCs w:val="28"/>
          <w:lang w:eastAsia="ko-KR"/>
        </w:rPr>
      </w:pPr>
      <w:r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- </w:t>
      </w:r>
      <w:r w:rsidRPr="00BA7BAC">
        <w:rPr>
          <w:rFonts w:eastAsia="Batang"/>
          <w:snapToGrid w:val="0"/>
          <w:color w:val="000000"/>
          <w:sz w:val="28"/>
          <w:szCs w:val="28"/>
          <w:lang w:eastAsia="ko-KR"/>
        </w:rPr>
        <w:t>ФИО, должность разработчика (</w:t>
      </w:r>
      <w:proofErr w:type="spellStart"/>
      <w:r w:rsidRPr="00BA7BAC">
        <w:rPr>
          <w:rFonts w:eastAsia="Batang"/>
          <w:snapToGrid w:val="0"/>
          <w:color w:val="000000"/>
          <w:sz w:val="28"/>
          <w:szCs w:val="28"/>
          <w:lang w:eastAsia="ko-KR"/>
        </w:rPr>
        <w:t>ов</w:t>
      </w:r>
      <w:proofErr w:type="spellEnd"/>
      <w:r w:rsidRPr="00BA7BAC">
        <w:rPr>
          <w:rFonts w:eastAsia="Batang"/>
          <w:snapToGrid w:val="0"/>
          <w:color w:val="000000"/>
          <w:sz w:val="28"/>
          <w:szCs w:val="28"/>
          <w:lang w:eastAsia="ko-KR"/>
        </w:rPr>
        <w:t>) программы;</w:t>
      </w:r>
    </w:p>
    <w:p w:rsidR="00BA7BAC" w:rsidRDefault="00BA7BAC" w:rsidP="00BA7BAC">
      <w:pPr>
        <w:pStyle w:val="ac"/>
        <w:ind w:right="-143"/>
        <w:jc w:val="both"/>
        <w:rPr>
          <w:rFonts w:ascii="Times New Roman" w:eastAsia="Batang" w:hAnsi="Times New Roman" w:cs="Times New Roman"/>
          <w:snapToGrid w:val="0"/>
          <w:color w:val="000000"/>
          <w:sz w:val="28"/>
          <w:szCs w:val="28"/>
          <w:lang w:eastAsia="ko-KR"/>
        </w:rPr>
      </w:pPr>
      <w:r w:rsidRPr="00EE1150">
        <w:rPr>
          <w:rFonts w:ascii="Times New Roman" w:eastAsia="Batang" w:hAnsi="Times New Roman" w:cs="Times New Roman"/>
          <w:snapToGrid w:val="0"/>
          <w:color w:val="000000"/>
          <w:sz w:val="28"/>
          <w:szCs w:val="28"/>
          <w:lang w:eastAsia="ko-KR"/>
        </w:rPr>
        <w:t>город и год ее разработки</w:t>
      </w:r>
      <w:r>
        <w:rPr>
          <w:rFonts w:ascii="Times New Roman" w:eastAsia="Batang" w:hAnsi="Times New Roman" w:cs="Times New Roman"/>
          <w:snapToGrid w:val="0"/>
          <w:color w:val="000000"/>
          <w:sz w:val="28"/>
          <w:szCs w:val="28"/>
          <w:lang w:eastAsia="ko-KR"/>
        </w:rPr>
        <w:t>.</w:t>
      </w:r>
    </w:p>
    <w:p w:rsidR="001779B7" w:rsidRDefault="001779B7" w:rsidP="001779B7">
      <w:pPr>
        <w:pStyle w:val="ac"/>
        <w:ind w:left="345" w:right="-143"/>
        <w:jc w:val="both"/>
        <w:rPr>
          <w:rFonts w:ascii="Times New Roman" w:eastAsia="Batang" w:hAnsi="Times New Roman" w:cs="Times New Roman"/>
          <w:b/>
          <w:snapToGrid w:val="0"/>
          <w:color w:val="000000"/>
          <w:sz w:val="28"/>
          <w:szCs w:val="28"/>
          <w:lang w:eastAsia="ko-KR"/>
        </w:rPr>
      </w:pPr>
    </w:p>
    <w:p w:rsidR="0069693D" w:rsidRDefault="0069693D" w:rsidP="0069693D">
      <w:pPr>
        <w:pStyle w:val="ac"/>
        <w:numPr>
          <w:ilvl w:val="0"/>
          <w:numId w:val="18"/>
        </w:numPr>
        <w:ind w:left="345" w:right="-143" w:hanging="345"/>
        <w:jc w:val="both"/>
        <w:rPr>
          <w:rFonts w:ascii="Times New Roman" w:eastAsia="Batang" w:hAnsi="Times New Roman" w:cs="Times New Roman"/>
          <w:b/>
          <w:snapToGrid w:val="0"/>
          <w:color w:val="000000"/>
          <w:sz w:val="28"/>
          <w:szCs w:val="28"/>
          <w:lang w:eastAsia="ko-KR"/>
        </w:rPr>
      </w:pPr>
      <w:r w:rsidRPr="001779B7">
        <w:rPr>
          <w:rFonts w:ascii="Times New Roman" w:eastAsia="Batang" w:hAnsi="Times New Roman" w:cs="Times New Roman"/>
          <w:b/>
          <w:snapToGrid w:val="0"/>
          <w:color w:val="000000"/>
          <w:sz w:val="28"/>
          <w:szCs w:val="28"/>
          <w:lang w:eastAsia="ko-KR"/>
        </w:rPr>
        <w:lastRenderedPageBreak/>
        <w:t>Нормативно-правовое обеспечение программы</w:t>
      </w:r>
      <w:r w:rsidR="001779B7">
        <w:rPr>
          <w:rFonts w:ascii="Times New Roman" w:eastAsia="Batang" w:hAnsi="Times New Roman" w:cs="Times New Roman"/>
          <w:b/>
          <w:snapToGrid w:val="0"/>
          <w:color w:val="000000"/>
          <w:sz w:val="28"/>
          <w:szCs w:val="28"/>
          <w:lang w:eastAsia="ko-KR"/>
        </w:rPr>
        <w:t>:</w:t>
      </w:r>
    </w:p>
    <w:p w:rsidR="001779B7" w:rsidRPr="001779B7" w:rsidRDefault="001779B7" w:rsidP="001779B7">
      <w:pPr>
        <w:ind w:right="-143"/>
        <w:jc w:val="both"/>
        <w:rPr>
          <w:sz w:val="28"/>
          <w:szCs w:val="28"/>
        </w:rPr>
      </w:pPr>
      <w:r w:rsidRPr="001779B7">
        <w:rPr>
          <w:sz w:val="28"/>
          <w:szCs w:val="28"/>
        </w:rPr>
        <w:t xml:space="preserve">- перечень нормативно-правых актов различного уровня (федеральных, региональных, муниципальных, локальных); </w:t>
      </w:r>
    </w:p>
    <w:p w:rsidR="0069693D" w:rsidRDefault="0069693D" w:rsidP="0069693D">
      <w:pPr>
        <w:pStyle w:val="ac"/>
        <w:numPr>
          <w:ilvl w:val="0"/>
          <w:numId w:val="18"/>
        </w:numPr>
        <w:ind w:left="345" w:right="-143" w:hanging="345"/>
        <w:jc w:val="both"/>
        <w:rPr>
          <w:rFonts w:ascii="Times New Roman" w:eastAsia="Batang" w:hAnsi="Times New Roman" w:cs="Times New Roman"/>
          <w:b/>
          <w:snapToGrid w:val="0"/>
          <w:color w:val="000000"/>
          <w:sz w:val="28"/>
          <w:szCs w:val="28"/>
          <w:lang w:eastAsia="ko-KR"/>
        </w:rPr>
      </w:pPr>
      <w:r w:rsidRPr="001779B7">
        <w:rPr>
          <w:rFonts w:ascii="Times New Roman" w:eastAsia="Batang" w:hAnsi="Times New Roman" w:cs="Times New Roman"/>
          <w:b/>
          <w:snapToGrid w:val="0"/>
          <w:color w:val="000000"/>
          <w:sz w:val="28"/>
          <w:szCs w:val="28"/>
          <w:lang w:eastAsia="ko-KR"/>
        </w:rPr>
        <w:t>Пояснительн</w:t>
      </w:r>
      <w:r w:rsidR="00A01C1B" w:rsidRPr="001779B7">
        <w:rPr>
          <w:rFonts w:ascii="Times New Roman" w:eastAsia="Batang" w:hAnsi="Times New Roman" w:cs="Times New Roman"/>
          <w:b/>
          <w:snapToGrid w:val="0"/>
          <w:color w:val="000000"/>
          <w:sz w:val="28"/>
          <w:szCs w:val="28"/>
          <w:lang w:eastAsia="ko-KR"/>
        </w:rPr>
        <w:t>ая</w:t>
      </w:r>
      <w:r w:rsidRPr="001779B7">
        <w:rPr>
          <w:rFonts w:ascii="Times New Roman" w:eastAsia="Batang" w:hAnsi="Times New Roman" w:cs="Times New Roman"/>
          <w:b/>
          <w:snapToGrid w:val="0"/>
          <w:color w:val="000000"/>
          <w:sz w:val="28"/>
          <w:szCs w:val="28"/>
          <w:lang w:eastAsia="ko-KR"/>
        </w:rPr>
        <w:t xml:space="preserve"> записк</w:t>
      </w:r>
      <w:r w:rsidR="00A01C1B" w:rsidRPr="001779B7">
        <w:rPr>
          <w:rFonts w:ascii="Times New Roman" w:eastAsia="Batang" w:hAnsi="Times New Roman" w:cs="Times New Roman"/>
          <w:b/>
          <w:snapToGrid w:val="0"/>
          <w:color w:val="000000"/>
          <w:sz w:val="28"/>
          <w:szCs w:val="28"/>
          <w:lang w:eastAsia="ko-KR"/>
        </w:rPr>
        <w:t>а</w:t>
      </w:r>
      <w:r w:rsidR="001779B7">
        <w:rPr>
          <w:rFonts w:ascii="Times New Roman" w:eastAsia="Batang" w:hAnsi="Times New Roman" w:cs="Times New Roman"/>
          <w:b/>
          <w:snapToGrid w:val="0"/>
          <w:color w:val="000000"/>
          <w:sz w:val="28"/>
          <w:szCs w:val="28"/>
          <w:lang w:eastAsia="ko-KR"/>
        </w:rPr>
        <w:t xml:space="preserve"> содержит:</w:t>
      </w:r>
    </w:p>
    <w:p w:rsidR="004F2490" w:rsidRPr="00EE1150" w:rsidRDefault="004F2490" w:rsidP="001F5C56">
      <w:pPr>
        <w:pStyle w:val="a3"/>
        <w:widowControl w:val="0"/>
        <w:ind w:left="0"/>
        <w:jc w:val="both"/>
        <w:rPr>
          <w:rFonts w:eastAsia="Batang"/>
          <w:snapToGrid w:val="0"/>
          <w:color w:val="000000"/>
          <w:sz w:val="28"/>
          <w:szCs w:val="28"/>
          <w:lang w:eastAsia="ko-KR"/>
        </w:rPr>
      </w:pPr>
      <w:r w:rsidRPr="00EE1150">
        <w:rPr>
          <w:rFonts w:eastAsia="Batang"/>
          <w:b/>
          <w:snapToGrid w:val="0"/>
          <w:color w:val="000000"/>
          <w:sz w:val="28"/>
          <w:szCs w:val="28"/>
          <w:lang w:eastAsia="ko-KR"/>
        </w:rPr>
        <w:t xml:space="preserve">- </w:t>
      </w:r>
      <w:r w:rsidRPr="00EE1150">
        <w:rPr>
          <w:rFonts w:eastAsia="Batang"/>
          <w:b/>
          <w:i/>
          <w:snapToGrid w:val="0"/>
          <w:color w:val="000000"/>
          <w:sz w:val="28"/>
          <w:szCs w:val="28"/>
          <w:lang w:eastAsia="ko-KR"/>
        </w:rPr>
        <w:t>Направленность программы</w:t>
      </w: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 - </w:t>
      </w:r>
      <w:r w:rsidRPr="0071149D">
        <w:rPr>
          <w:rFonts w:eastAsia="Batang"/>
          <w:i/>
          <w:snapToGrid w:val="0"/>
          <w:color w:val="000000"/>
          <w:sz w:val="28"/>
          <w:szCs w:val="28"/>
          <w:lang w:eastAsia="ko-KR"/>
        </w:rPr>
        <w:t>физкультурно-спортивная,</w:t>
      </w: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 (Приказ № 196 п.9).</w:t>
      </w:r>
    </w:p>
    <w:p w:rsidR="004F2490" w:rsidRPr="00EE1150" w:rsidRDefault="004F2490" w:rsidP="001F5C56">
      <w:pPr>
        <w:pStyle w:val="a3"/>
        <w:widowControl w:val="0"/>
        <w:ind w:left="0"/>
        <w:jc w:val="both"/>
        <w:rPr>
          <w:rFonts w:eastAsia="Batang"/>
          <w:snapToGrid w:val="0"/>
          <w:color w:val="000000"/>
          <w:sz w:val="28"/>
          <w:szCs w:val="28"/>
          <w:lang w:eastAsia="ko-KR"/>
        </w:rPr>
      </w:pP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- </w:t>
      </w:r>
      <w:r w:rsidRPr="00EE1150">
        <w:rPr>
          <w:rFonts w:eastAsia="Batang"/>
          <w:b/>
          <w:i/>
          <w:snapToGrid w:val="0"/>
          <w:color w:val="000000"/>
          <w:sz w:val="28"/>
          <w:szCs w:val="28"/>
          <w:lang w:eastAsia="ko-KR"/>
        </w:rPr>
        <w:t>Актуальность программы</w:t>
      </w: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 – обоснована и прописана на основе изучения общественной или государственной потребности, условий реализации в учреждении и (или) на основе изучения потребностей детей и родителей.</w:t>
      </w:r>
    </w:p>
    <w:p w:rsidR="004F2490" w:rsidRDefault="004F2490" w:rsidP="001F5C56">
      <w:pPr>
        <w:pStyle w:val="a3"/>
        <w:widowControl w:val="0"/>
        <w:ind w:left="0"/>
        <w:jc w:val="both"/>
        <w:rPr>
          <w:iCs/>
          <w:sz w:val="28"/>
          <w:szCs w:val="28"/>
        </w:rPr>
      </w:pP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- </w:t>
      </w:r>
      <w:r w:rsidRPr="002D55AC">
        <w:rPr>
          <w:b/>
          <w:bCs/>
          <w:i/>
          <w:iCs/>
          <w:sz w:val="28"/>
          <w:szCs w:val="28"/>
        </w:rPr>
        <w:t>Характеристика вида спорта.</w:t>
      </w:r>
      <w:r w:rsidRPr="002D55AC">
        <w:rPr>
          <w:bCs/>
          <w:iCs/>
          <w:sz w:val="28"/>
          <w:szCs w:val="28"/>
        </w:rPr>
        <w:t xml:space="preserve"> </w:t>
      </w:r>
      <w:r w:rsidRPr="002D55AC">
        <w:rPr>
          <w:b/>
          <w:bCs/>
          <w:i/>
          <w:iCs/>
          <w:sz w:val="28"/>
          <w:szCs w:val="28"/>
        </w:rPr>
        <w:t xml:space="preserve">  </w:t>
      </w:r>
      <w:r w:rsidRPr="002D55AC">
        <w:rPr>
          <w:iCs/>
          <w:sz w:val="28"/>
          <w:szCs w:val="28"/>
        </w:rPr>
        <w:t>Отличительная особенность</w:t>
      </w:r>
      <w:r w:rsidRPr="002D55AC">
        <w:rPr>
          <w:i/>
          <w:iCs/>
          <w:sz w:val="28"/>
          <w:szCs w:val="28"/>
        </w:rPr>
        <w:t xml:space="preserve"> </w:t>
      </w:r>
      <w:r w:rsidRPr="002D55AC">
        <w:rPr>
          <w:bCs/>
          <w:iCs/>
          <w:sz w:val="28"/>
          <w:szCs w:val="28"/>
        </w:rPr>
        <w:t>этого вида спорта</w:t>
      </w:r>
      <w:r w:rsidRPr="002D55AC">
        <w:rPr>
          <w:iCs/>
          <w:sz w:val="28"/>
          <w:szCs w:val="28"/>
        </w:rPr>
        <w:t xml:space="preserve"> заключается в том, что </w:t>
      </w:r>
      <w:r>
        <w:rPr>
          <w:iCs/>
          <w:sz w:val="28"/>
          <w:szCs w:val="28"/>
        </w:rPr>
        <w:t>…</w:t>
      </w:r>
    </w:p>
    <w:p w:rsidR="004F2490" w:rsidRPr="00EE1150" w:rsidRDefault="004F2490" w:rsidP="001F5C56">
      <w:pPr>
        <w:pStyle w:val="a3"/>
        <w:widowControl w:val="0"/>
        <w:ind w:left="0"/>
        <w:jc w:val="both"/>
        <w:rPr>
          <w:rFonts w:eastAsia="Batang"/>
          <w:snapToGrid w:val="0"/>
          <w:color w:val="000000"/>
          <w:sz w:val="28"/>
          <w:szCs w:val="28"/>
          <w:lang w:eastAsia="ko-KR"/>
        </w:rPr>
      </w:pPr>
      <w:proofErr w:type="gramStart"/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- </w:t>
      </w:r>
      <w:r w:rsidRPr="00EE1150">
        <w:rPr>
          <w:rFonts w:eastAsia="Batang"/>
          <w:i/>
          <w:snapToGrid w:val="0"/>
          <w:color w:val="000000"/>
          <w:sz w:val="28"/>
          <w:szCs w:val="28"/>
          <w:lang w:eastAsia="ko-KR"/>
        </w:rPr>
        <w:t>А</w:t>
      </w:r>
      <w:r w:rsidRPr="00EE1150">
        <w:rPr>
          <w:rFonts w:eastAsia="Batang"/>
          <w:b/>
          <w:i/>
          <w:snapToGrid w:val="0"/>
          <w:color w:val="000000"/>
          <w:sz w:val="28"/>
          <w:szCs w:val="28"/>
          <w:lang w:eastAsia="ko-KR"/>
        </w:rPr>
        <w:t>дресат программы</w:t>
      </w: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 - примерный портрет </w:t>
      </w:r>
      <w:r>
        <w:rPr>
          <w:rFonts w:eastAsia="Batang"/>
          <w:snapToGrid w:val="0"/>
          <w:color w:val="000000"/>
          <w:sz w:val="28"/>
          <w:szCs w:val="28"/>
          <w:lang w:eastAsia="ko-KR"/>
        </w:rPr>
        <w:t>об</w:t>
      </w: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>уча</w:t>
      </w:r>
      <w:r>
        <w:rPr>
          <w:rFonts w:eastAsia="Batang"/>
          <w:snapToGrid w:val="0"/>
          <w:color w:val="000000"/>
          <w:sz w:val="28"/>
          <w:szCs w:val="28"/>
          <w:lang w:eastAsia="ko-KR"/>
        </w:rPr>
        <w:t>ю</w:t>
      </w: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щегося, для которого будет актуальным обучение по данной программе – возраст, уровень развития, круг интересов, личностные характеристики, потенциальные роли в программе (ФЗ «Об образовании в РФ», ст.2, п.15); количество </w:t>
      </w:r>
      <w:r>
        <w:rPr>
          <w:rFonts w:eastAsia="Batang"/>
          <w:snapToGrid w:val="0"/>
          <w:color w:val="000000"/>
          <w:sz w:val="28"/>
          <w:szCs w:val="28"/>
          <w:lang w:eastAsia="ko-KR"/>
        </w:rPr>
        <w:t>об</w:t>
      </w: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>уча</w:t>
      </w:r>
      <w:r>
        <w:rPr>
          <w:rFonts w:eastAsia="Batang"/>
          <w:snapToGrid w:val="0"/>
          <w:color w:val="000000"/>
          <w:sz w:val="28"/>
          <w:szCs w:val="28"/>
          <w:lang w:eastAsia="ko-KR"/>
        </w:rPr>
        <w:t>ю</w:t>
      </w: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щихся в </w:t>
      </w:r>
      <w:r>
        <w:rPr>
          <w:rFonts w:eastAsia="Batang"/>
          <w:snapToGrid w:val="0"/>
          <w:color w:val="000000"/>
          <w:sz w:val="28"/>
          <w:szCs w:val="28"/>
          <w:lang w:eastAsia="ko-KR"/>
        </w:rPr>
        <w:t>группе (</w:t>
      </w: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>объединении</w:t>
      </w:r>
      <w:r>
        <w:rPr>
          <w:rFonts w:eastAsia="Batang"/>
          <w:snapToGrid w:val="0"/>
          <w:color w:val="000000"/>
          <w:sz w:val="28"/>
          <w:szCs w:val="28"/>
          <w:lang w:eastAsia="ko-KR"/>
        </w:rPr>
        <w:t>)</w:t>
      </w: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 и их возрастные категории зависят от направленности программы, что определяется локальны</w:t>
      </w:r>
      <w:r w:rsidR="008C2A20">
        <w:rPr>
          <w:rFonts w:eastAsia="Batang"/>
          <w:snapToGrid w:val="0"/>
          <w:color w:val="000000"/>
          <w:sz w:val="28"/>
          <w:szCs w:val="28"/>
          <w:lang w:eastAsia="ko-KR"/>
        </w:rPr>
        <w:t>м нормативным актом организации.</w:t>
      </w:r>
      <w:proofErr w:type="gramEnd"/>
    </w:p>
    <w:p w:rsidR="001F5C56" w:rsidRDefault="001F5C56" w:rsidP="001F5C56">
      <w:pPr>
        <w:shd w:val="clear" w:color="auto" w:fill="FFFFFF"/>
        <w:spacing w:line="276" w:lineRule="auto"/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5C56">
        <w:rPr>
          <w:b/>
          <w:i/>
          <w:sz w:val="28"/>
          <w:szCs w:val="28"/>
        </w:rPr>
        <w:t>Объем программы, режим занятий, формы обучения, планируемые результаты</w:t>
      </w:r>
      <w:r w:rsidRPr="001F5C56">
        <w:rPr>
          <w:sz w:val="28"/>
          <w:szCs w:val="28"/>
        </w:rPr>
        <w:t xml:space="preserve"> отражены</w:t>
      </w:r>
      <w:r>
        <w:rPr>
          <w:sz w:val="28"/>
          <w:szCs w:val="28"/>
        </w:rPr>
        <w:t xml:space="preserve"> в соответствующих разделах Программы.  </w:t>
      </w:r>
    </w:p>
    <w:p w:rsidR="004F2490" w:rsidRPr="00EE1150" w:rsidRDefault="004F2490" w:rsidP="001F5C56">
      <w:pPr>
        <w:pStyle w:val="a3"/>
        <w:widowControl w:val="0"/>
        <w:ind w:left="0"/>
        <w:jc w:val="both"/>
        <w:rPr>
          <w:rFonts w:eastAsia="Batang"/>
          <w:snapToGrid w:val="0"/>
          <w:color w:val="000000"/>
          <w:sz w:val="28"/>
          <w:szCs w:val="28"/>
          <w:lang w:eastAsia="ko-KR"/>
        </w:rPr>
      </w:pP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- </w:t>
      </w:r>
      <w:r w:rsidRPr="00EE1150">
        <w:rPr>
          <w:rFonts w:eastAsia="Batang"/>
          <w:i/>
          <w:snapToGrid w:val="0"/>
          <w:color w:val="000000"/>
          <w:sz w:val="28"/>
          <w:szCs w:val="28"/>
          <w:lang w:eastAsia="ko-KR"/>
        </w:rPr>
        <w:t>Ц</w:t>
      </w:r>
      <w:r w:rsidRPr="00EE1150">
        <w:rPr>
          <w:rFonts w:eastAsia="Batang"/>
          <w:b/>
          <w:i/>
          <w:snapToGrid w:val="0"/>
          <w:color w:val="000000"/>
          <w:sz w:val="28"/>
          <w:szCs w:val="28"/>
          <w:lang w:eastAsia="ko-KR"/>
        </w:rPr>
        <w:t>ель</w:t>
      </w:r>
      <w:r w:rsidRPr="00EE1150">
        <w:rPr>
          <w:rFonts w:eastAsia="Batang"/>
          <w:b/>
          <w:snapToGrid w:val="0"/>
          <w:color w:val="000000"/>
          <w:sz w:val="28"/>
          <w:szCs w:val="28"/>
          <w:lang w:eastAsia="ko-KR"/>
        </w:rPr>
        <w:t xml:space="preserve"> </w:t>
      </w: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– учитывает направленность, уровень освоения содержания программы, должна быть конкретна, перспективна и реальна, формулируется от существительного, так как обозначает процесс развития </w:t>
      </w:r>
      <w:r>
        <w:rPr>
          <w:rFonts w:eastAsia="Batang"/>
          <w:snapToGrid w:val="0"/>
          <w:color w:val="000000"/>
          <w:sz w:val="28"/>
          <w:szCs w:val="28"/>
          <w:lang w:eastAsia="ko-KR"/>
        </w:rPr>
        <w:t>об</w:t>
      </w: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>уча</w:t>
      </w:r>
      <w:r>
        <w:rPr>
          <w:rFonts w:eastAsia="Batang"/>
          <w:snapToGrid w:val="0"/>
          <w:color w:val="000000"/>
          <w:sz w:val="28"/>
          <w:szCs w:val="28"/>
          <w:lang w:eastAsia="ko-KR"/>
        </w:rPr>
        <w:t>ю</w:t>
      </w: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щегося, на который направлена реализация программы и тот практико-ориентированный процесс, который </w:t>
      </w:r>
      <w:proofErr w:type="gramStart"/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>будет</w:t>
      </w:r>
      <w:proofErr w:type="gramEnd"/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 осуществляется при освоении содержани</w:t>
      </w:r>
      <w:r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я </w:t>
      </w: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>программы;</w:t>
      </w:r>
    </w:p>
    <w:p w:rsidR="004F2490" w:rsidRDefault="004F2490" w:rsidP="001F5C56">
      <w:pPr>
        <w:pStyle w:val="ac"/>
        <w:ind w:right="-143"/>
        <w:jc w:val="both"/>
        <w:rPr>
          <w:rFonts w:ascii="Times New Roman" w:eastAsia="Batang" w:hAnsi="Times New Roman" w:cs="Times New Roman"/>
          <w:snapToGrid w:val="0"/>
          <w:color w:val="000000"/>
          <w:sz w:val="28"/>
          <w:szCs w:val="28"/>
          <w:lang w:eastAsia="ko-KR"/>
        </w:rPr>
      </w:pPr>
      <w:r w:rsidRPr="00EE1150">
        <w:rPr>
          <w:rFonts w:ascii="Times New Roman" w:eastAsia="Batang" w:hAnsi="Times New Roman" w:cs="Times New Roman"/>
          <w:snapToGrid w:val="0"/>
          <w:color w:val="000000"/>
          <w:sz w:val="28"/>
          <w:szCs w:val="28"/>
          <w:lang w:eastAsia="ko-KR"/>
        </w:rPr>
        <w:t xml:space="preserve">- </w:t>
      </w:r>
      <w:r w:rsidRPr="00EE1150">
        <w:rPr>
          <w:rFonts w:ascii="Times New Roman" w:eastAsia="Batang" w:hAnsi="Times New Roman" w:cs="Times New Roman"/>
          <w:i/>
          <w:snapToGrid w:val="0"/>
          <w:color w:val="000000"/>
          <w:sz w:val="28"/>
          <w:szCs w:val="28"/>
          <w:lang w:eastAsia="ko-KR"/>
        </w:rPr>
        <w:t>З</w:t>
      </w:r>
      <w:r w:rsidRPr="00EE1150">
        <w:rPr>
          <w:rFonts w:ascii="Times New Roman" w:eastAsia="Batang" w:hAnsi="Times New Roman" w:cs="Times New Roman"/>
          <w:b/>
          <w:i/>
          <w:snapToGrid w:val="0"/>
          <w:color w:val="000000"/>
          <w:sz w:val="28"/>
          <w:szCs w:val="28"/>
          <w:lang w:eastAsia="ko-KR"/>
        </w:rPr>
        <w:t>адачи</w:t>
      </w:r>
      <w:r w:rsidRPr="00EE1150">
        <w:rPr>
          <w:rFonts w:ascii="Times New Roman" w:eastAsia="Batang" w:hAnsi="Times New Roman" w:cs="Times New Roman"/>
          <w:snapToGrid w:val="0"/>
          <w:color w:val="000000"/>
          <w:sz w:val="28"/>
          <w:szCs w:val="28"/>
          <w:lang w:eastAsia="ko-KR"/>
        </w:rPr>
        <w:t xml:space="preserve"> – это способы поэтапного достижения цели; задачи формулируются от глагола и отвечают на вопрос: что нужно </w:t>
      </w:r>
      <w:proofErr w:type="gramStart"/>
      <w:r w:rsidRPr="00EE1150">
        <w:rPr>
          <w:rFonts w:ascii="Times New Roman" w:eastAsia="Batang" w:hAnsi="Times New Roman" w:cs="Times New Roman"/>
          <w:snapToGrid w:val="0"/>
          <w:color w:val="000000"/>
          <w:sz w:val="28"/>
          <w:szCs w:val="28"/>
          <w:lang w:eastAsia="ko-KR"/>
        </w:rPr>
        <w:t>сделать</w:t>
      </w:r>
      <w:proofErr w:type="gramEnd"/>
      <w:r w:rsidRPr="00EE1150">
        <w:rPr>
          <w:rFonts w:ascii="Times New Roman" w:eastAsia="Batang" w:hAnsi="Times New Roman" w:cs="Times New Roman"/>
          <w:snapToGrid w:val="0"/>
          <w:color w:val="000000"/>
          <w:sz w:val="28"/>
          <w:szCs w:val="28"/>
          <w:lang w:eastAsia="ko-KR"/>
        </w:rPr>
        <w:t xml:space="preserve"> чтобы достичь цели? Задачи при формулировании не разделяются по типам, но обязательно отражают установки на воспитание и развитие, а не только на обучение! Цель и задачи должны соотноситься с планируемыми результатами.</w:t>
      </w:r>
    </w:p>
    <w:p w:rsidR="006A5781" w:rsidRPr="0068324D" w:rsidRDefault="000D5959" w:rsidP="007D4792">
      <w:pPr>
        <w:pStyle w:val="a3"/>
        <w:numPr>
          <w:ilvl w:val="0"/>
          <w:numId w:val="18"/>
        </w:numPr>
        <w:ind w:left="567" w:right="14" w:hanging="567"/>
        <w:jc w:val="both"/>
        <w:rPr>
          <w:b/>
          <w:sz w:val="28"/>
          <w:szCs w:val="28"/>
        </w:rPr>
      </w:pPr>
      <w:r w:rsidRPr="0068324D">
        <w:rPr>
          <w:b/>
          <w:sz w:val="28"/>
          <w:szCs w:val="28"/>
        </w:rPr>
        <w:t>Содержание программы</w:t>
      </w:r>
      <w:r w:rsidR="00C72B19" w:rsidRPr="0068324D">
        <w:rPr>
          <w:b/>
          <w:sz w:val="28"/>
          <w:szCs w:val="28"/>
        </w:rPr>
        <w:t>:</w:t>
      </w:r>
    </w:p>
    <w:p w:rsidR="006A5781" w:rsidRPr="00BA7BAC" w:rsidRDefault="0069693D" w:rsidP="007D4792">
      <w:pPr>
        <w:ind w:left="142" w:right="14" w:hanging="14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</w:t>
      </w:r>
      <w:r w:rsidR="000D5959" w:rsidRPr="00BA7BAC">
        <w:rPr>
          <w:b/>
          <w:i/>
          <w:sz w:val="28"/>
          <w:szCs w:val="28"/>
        </w:rPr>
        <w:t xml:space="preserve">. </w:t>
      </w:r>
      <w:r w:rsidR="000908D9" w:rsidRPr="00BA7BAC">
        <w:rPr>
          <w:b/>
          <w:i/>
          <w:sz w:val="28"/>
          <w:szCs w:val="28"/>
        </w:rPr>
        <w:t xml:space="preserve">     </w:t>
      </w:r>
      <w:r w:rsidR="006A5781" w:rsidRPr="00BA7BAC">
        <w:rPr>
          <w:b/>
          <w:i/>
          <w:sz w:val="28"/>
          <w:szCs w:val="28"/>
        </w:rPr>
        <w:t>Общие положения:</w:t>
      </w:r>
    </w:p>
    <w:p w:rsidR="006A5781" w:rsidRPr="006A5781" w:rsidRDefault="006A5781" w:rsidP="000D5959">
      <w:pPr>
        <w:ind w:left="33" w:right="14"/>
        <w:jc w:val="both"/>
        <w:rPr>
          <w:sz w:val="28"/>
          <w:szCs w:val="28"/>
        </w:rPr>
      </w:pPr>
      <w:r w:rsidRPr="006A5781">
        <w:rPr>
          <w:sz w:val="28"/>
          <w:szCs w:val="28"/>
        </w:rPr>
        <w:t>1. Название дополнительной образовательной программы спортивной подготовки с указанием вида спорта (спортивной дисциплины);</w:t>
      </w:r>
    </w:p>
    <w:p w:rsidR="006A5781" w:rsidRPr="006A5781" w:rsidRDefault="006A5781" w:rsidP="000D5959">
      <w:pPr>
        <w:spacing w:after="49"/>
        <w:ind w:left="33" w:right="14"/>
        <w:jc w:val="both"/>
        <w:rPr>
          <w:sz w:val="28"/>
          <w:szCs w:val="28"/>
        </w:rPr>
      </w:pPr>
      <w:r w:rsidRPr="006A5781">
        <w:rPr>
          <w:sz w:val="28"/>
          <w:szCs w:val="28"/>
        </w:rPr>
        <w:t>2. Цели дополнительной образовательной программы спортивной подготовки.</w:t>
      </w:r>
    </w:p>
    <w:p w:rsidR="006A5781" w:rsidRPr="00BA7BAC" w:rsidRDefault="0069693D" w:rsidP="000D5959">
      <w:pPr>
        <w:spacing w:after="5"/>
        <w:ind w:right="1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II</w:t>
      </w:r>
      <w:r w:rsidRPr="00BA7BAC">
        <w:rPr>
          <w:b/>
          <w:i/>
          <w:sz w:val="28"/>
          <w:szCs w:val="28"/>
        </w:rPr>
        <w:t>.</w:t>
      </w:r>
      <w:r w:rsidR="000D5959" w:rsidRPr="00BA7BAC">
        <w:rPr>
          <w:b/>
          <w:i/>
          <w:sz w:val="28"/>
          <w:szCs w:val="28"/>
        </w:rPr>
        <w:t xml:space="preserve"> </w:t>
      </w:r>
      <w:r w:rsidR="006A5781" w:rsidRPr="00BA7BAC">
        <w:rPr>
          <w:b/>
          <w:i/>
          <w:sz w:val="28"/>
          <w:szCs w:val="28"/>
        </w:rPr>
        <w:t>Характеристика дополнительной образовательной программы спортивной подготовки:</w:t>
      </w:r>
    </w:p>
    <w:p w:rsidR="006A5781" w:rsidRPr="006A5781" w:rsidRDefault="0069693D" w:rsidP="0069693D">
      <w:pPr>
        <w:spacing w:after="5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A5781" w:rsidRPr="006A5781">
        <w:rPr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количество лиц, проходящих спортивную подготовку в группах на этапах спортивной подготовки.</w:t>
      </w:r>
    </w:p>
    <w:p w:rsidR="006A5781" w:rsidRPr="000D5959" w:rsidRDefault="0069693D" w:rsidP="0069693D">
      <w:pPr>
        <w:ind w:left="38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A5781" w:rsidRPr="000D5959">
        <w:rPr>
          <w:sz w:val="28"/>
          <w:szCs w:val="28"/>
        </w:rPr>
        <w:t>Объем дополнительной образовательной программы спортивной</w:t>
      </w:r>
      <w:r w:rsidR="000D5959" w:rsidRPr="000D5959">
        <w:rPr>
          <w:sz w:val="28"/>
          <w:szCs w:val="28"/>
        </w:rPr>
        <w:t xml:space="preserve"> подготовки</w:t>
      </w:r>
      <w:r w:rsidR="006A5781" w:rsidRPr="000D5959">
        <w:rPr>
          <w:sz w:val="28"/>
          <w:szCs w:val="28"/>
        </w:rPr>
        <w:t>.</w:t>
      </w:r>
    </w:p>
    <w:p w:rsidR="006A5781" w:rsidRPr="006A5781" w:rsidRDefault="0069693D" w:rsidP="0069693D">
      <w:pPr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6A5781" w:rsidRPr="006A5781">
        <w:rPr>
          <w:sz w:val="28"/>
          <w:szCs w:val="28"/>
        </w:rPr>
        <w:t>Виды (формы) обучения, применяющиеся при реализации дополнительной образовательной программы спортивной подготовки, включающие:</w:t>
      </w:r>
      <w:r>
        <w:rPr>
          <w:sz w:val="28"/>
          <w:szCs w:val="28"/>
        </w:rPr>
        <w:t xml:space="preserve"> </w:t>
      </w:r>
      <w:r w:rsidR="006A5781" w:rsidRPr="006A5781">
        <w:rPr>
          <w:sz w:val="28"/>
          <w:szCs w:val="28"/>
        </w:rPr>
        <w:t>учебно-тренировочные занятия; учебно-тренировочные мероприятия; спортивные соревнования, согласно объему соревновательной деятельности; иные виды (формы) обучения.</w:t>
      </w:r>
      <w:proofErr w:type="gramEnd"/>
    </w:p>
    <w:p w:rsidR="006A5781" w:rsidRPr="006A5781" w:rsidRDefault="001C218D" w:rsidP="001C218D">
      <w:pPr>
        <w:spacing w:after="5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6A5781" w:rsidRPr="006A5781">
        <w:rPr>
          <w:sz w:val="28"/>
          <w:szCs w:val="28"/>
        </w:rPr>
        <w:t>Годовой учебно-тренировочный план с учетом соотношения видов спортивной подготовки в структуре учебно-тренировочного процесса на этапах спортивной подготовки.</w:t>
      </w:r>
    </w:p>
    <w:p w:rsidR="006A5781" w:rsidRPr="006A5781" w:rsidRDefault="001C218D" w:rsidP="001C218D">
      <w:pPr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A5781" w:rsidRPr="006A5781">
        <w:rPr>
          <w:sz w:val="28"/>
          <w:szCs w:val="28"/>
        </w:rPr>
        <w:t>Календарный план воспитательной работы.</w:t>
      </w:r>
    </w:p>
    <w:p w:rsidR="006A5781" w:rsidRPr="006A5781" w:rsidRDefault="001C218D" w:rsidP="001C218D">
      <w:pPr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6A5781" w:rsidRPr="006A5781">
        <w:rPr>
          <w:sz w:val="28"/>
          <w:szCs w:val="28"/>
        </w:rPr>
        <w:t>План мероприятий, направленны</w:t>
      </w:r>
      <w:r w:rsidR="003C6162">
        <w:rPr>
          <w:sz w:val="28"/>
          <w:szCs w:val="28"/>
        </w:rPr>
        <w:t>й</w:t>
      </w:r>
      <w:r w:rsidR="006A5781" w:rsidRPr="006A5781">
        <w:rPr>
          <w:sz w:val="28"/>
          <w:szCs w:val="28"/>
        </w:rPr>
        <w:t xml:space="preserve"> на предотвращение допинга в спорте и борьбу с ним.</w:t>
      </w:r>
    </w:p>
    <w:p w:rsidR="006A5781" w:rsidRPr="006A5781" w:rsidRDefault="001C218D" w:rsidP="001C218D">
      <w:pPr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6A5781" w:rsidRPr="006A5781">
        <w:rPr>
          <w:sz w:val="28"/>
          <w:szCs w:val="28"/>
        </w:rPr>
        <w:t>Планы инструкторской и судейской практики.</w:t>
      </w:r>
    </w:p>
    <w:p w:rsidR="006A5781" w:rsidRPr="006A5781" w:rsidRDefault="001C218D" w:rsidP="001C218D">
      <w:pPr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6A5781" w:rsidRPr="006A5781">
        <w:rPr>
          <w:sz w:val="28"/>
          <w:szCs w:val="28"/>
        </w:rPr>
        <w:t>Планы медицинских, медико-биологических мероприятий и применения восстановительных средств.</w:t>
      </w:r>
    </w:p>
    <w:p w:rsidR="006A5781" w:rsidRPr="00BA7BAC" w:rsidRDefault="001C218D" w:rsidP="000D5959">
      <w:pPr>
        <w:ind w:left="768" w:right="14" w:hanging="76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III</w:t>
      </w:r>
      <w:r w:rsidRPr="00BA7BAC">
        <w:rPr>
          <w:b/>
          <w:i/>
          <w:sz w:val="28"/>
          <w:szCs w:val="28"/>
        </w:rPr>
        <w:t>.</w:t>
      </w:r>
      <w:r w:rsidR="006A5781" w:rsidRPr="00BA7BAC">
        <w:rPr>
          <w:b/>
          <w:i/>
          <w:sz w:val="28"/>
          <w:szCs w:val="28"/>
        </w:rPr>
        <w:t xml:space="preserve"> </w:t>
      </w:r>
      <w:r w:rsidR="000D5959" w:rsidRPr="00BA7BAC">
        <w:rPr>
          <w:b/>
          <w:i/>
          <w:sz w:val="28"/>
          <w:szCs w:val="28"/>
        </w:rPr>
        <w:t xml:space="preserve">      </w:t>
      </w:r>
      <w:r w:rsidR="006A5781" w:rsidRPr="00BA7BAC">
        <w:rPr>
          <w:b/>
          <w:i/>
          <w:sz w:val="28"/>
          <w:szCs w:val="28"/>
        </w:rPr>
        <w:t>Система контроля:</w:t>
      </w:r>
    </w:p>
    <w:p w:rsidR="006A5781" w:rsidRPr="006A5781" w:rsidRDefault="001C218D" w:rsidP="000D5959">
      <w:pPr>
        <w:ind w:left="33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6A5781" w:rsidRPr="006A5781">
        <w:rPr>
          <w:sz w:val="28"/>
          <w:szCs w:val="28"/>
        </w:rPr>
        <w:t>Требования к результатам прохождения дополнительной образовательной программы спортивной подготовки, в том числе к участию в спортивных соревнованиях.</w:t>
      </w:r>
    </w:p>
    <w:p w:rsidR="006A5781" w:rsidRPr="006A5781" w:rsidRDefault="001C218D" w:rsidP="001C218D">
      <w:pPr>
        <w:ind w:left="33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6A5781" w:rsidRPr="006A5781">
        <w:rPr>
          <w:sz w:val="28"/>
          <w:szCs w:val="28"/>
        </w:rPr>
        <w:t>Оценка результатов освоения дополнительной образовательной программы спортивной подготовки.</w:t>
      </w:r>
    </w:p>
    <w:p w:rsidR="006A5781" w:rsidRPr="006A5781" w:rsidRDefault="001C218D" w:rsidP="001C218D">
      <w:pPr>
        <w:spacing w:after="29"/>
        <w:ind w:left="33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6A5781" w:rsidRPr="006A5781">
        <w:rPr>
          <w:sz w:val="28"/>
          <w:szCs w:val="28"/>
        </w:rPr>
        <w:t xml:space="preserve">Контрольные и контрольно-переводные нормативы (испытания) по </w:t>
      </w:r>
      <w:r w:rsidR="006A5781" w:rsidRPr="006A5781">
        <w:rPr>
          <w:noProof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19" name="Picture 11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7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5781" w:rsidRPr="006A5781">
        <w:rPr>
          <w:sz w:val="28"/>
          <w:szCs w:val="28"/>
        </w:rPr>
        <w:t>видам спортивной подготовки и уровень спортивной квалификации лиц, проходящих спортивную подготовку, по годам и этапам спортивной подготовки.</w:t>
      </w:r>
    </w:p>
    <w:p w:rsidR="006A5781" w:rsidRPr="00BA7BAC" w:rsidRDefault="001C218D" w:rsidP="001C218D">
      <w:pPr>
        <w:ind w:left="33" w:right="14"/>
        <w:jc w:val="both"/>
        <w:rPr>
          <w:b/>
          <w:i/>
          <w:sz w:val="28"/>
          <w:szCs w:val="28"/>
        </w:rPr>
      </w:pPr>
      <w:r w:rsidRPr="001C218D">
        <w:rPr>
          <w:b/>
          <w:i/>
          <w:sz w:val="28"/>
          <w:szCs w:val="28"/>
          <w:lang w:val="en-US"/>
        </w:rPr>
        <w:t>IV</w:t>
      </w:r>
      <w:r w:rsidRPr="001C218D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A5781" w:rsidRPr="00BA7BAC">
        <w:rPr>
          <w:b/>
          <w:i/>
          <w:sz w:val="28"/>
          <w:szCs w:val="28"/>
        </w:rPr>
        <w:t>Рабочая программа:</w:t>
      </w:r>
    </w:p>
    <w:p w:rsidR="00134586" w:rsidRDefault="001C218D" w:rsidP="00A01C1B">
      <w:pPr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6A5781" w:rsidRPr="006A5781">
        <w:rPr>
          <w:sz w:val="28"/>
          <w:szCs w:val="28"/>
        </w:rPr>
        <w:t>Программный материал для учебно-тренировочных занятий по каждому этапу спортивной подготовки.</w:t>
      </w:r>
      <w:r w:rsidR="00A01C1B">
        <w:rPr>
          <w:sz w:val="28"/>
          <w:szCs w:val="28"/>
        </w:rPr>
        <w:t xml:space="preserve"> </w:t>
      </w:r>
    </w:p>
    <w:p w:rsidR="006A5781" w:rsidRPr="006A5781" w:rsidRDefault="00134586" w:rsidP="00A01C1B">
      <w:pPr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15. Учебно</w:t>
      </w:r>
      <w:r w:rsidR="006A5781" w:rsidRPr="006A5781">
        <w:rPr>
          <w:sz w:val="28"/>
          <w:szCs w:val="28"/>
        </w:rPr>
        <w:t>-тематический план</w:t>
      </w:r>
      <w:r>
        <w:rPr>
          <w:sz w:val="28"/>
          <w:szCs w:val="28"/>
        </w:rPr>
        <w:t xml:space="preserve"> по теоретической и практической подготовке</w:t>
      </w:r>
      <w:r w:rsidR="006A5781" w:rsidRPr="006A5781">
        <w:rPr>
          <w:sz w:val="28"/>
          <w:szCs w:val="28"/>
        </w:rPr>
        <w:t>.</w:t>
      </w:r>
    </w:p>
    <w:p w:rsidR="00BA370C" w:rsidRDefault="00A01C1B" w:rsidP="00BA370C">
      <w:pPr>
        <w:ind w:left="33" w:right="14"/>
        <w:jc w:val="both"/>
        <w:rPr>
          <w:b/>
          <w:sz w:val="28"/>
          <w:szCs w:val="28"/>
        </w:rPr>
      </w:pPr>
      <w:proofErr w:type="gramStart"/>
      <w:r w:rsidRPr="00CA7FDA">
        <w:rPr>
          <w:sz w:val="28"/>
          <w:szCs w:val="28"/>
          <w:lang w:val="en-US"/>
        </w:rPr>
        <w:t>V</w:t>
      </w:r>
      <w:r w:rsidRPr="00CA7F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A5781" w:rsidRPr="00BA7BAC">
        <w:rPr>
          <w:b/>
          <w:i/>
          <w:sz w:val="28"/>
          <w:szCs w:val="28"/>
        </w:rPr>
        <w:t>Особенности осуществления спортивной подготовки по отдельным спортивным дисциплинам.</w:t>
      </w:r>
      <w:proofErr w:type="gramEnd"/>
    </w:p>
    <w:p w:rsidR="00134586" w:rsidRPr="00BA370C" w:rsidRDefault="00134586" w:rsidP="00BA370C">
      <w:pPr>
        <w:pStyle w:val="60"/>
        <w:shd w:val="clear" w:color="auto" w:fill="auto"/>
        <w:tabs>
          <w:tab w:val="left" w:pos="6914"/>
        </w:tabs>
        <w:spacing w:before="0" w:after="0" w:line="240" w:lineRule="auto"/>
        <w:jc w:val="both"/>
        <w:rPr>
          <w:b w:val="0"/>
          <w:sz w:val="28"/>
          <w:szCs w:val="28"/>
        </w:rPr>
      </w:pPr>
      <w:r w:rsidRPr="00134586">
        <w:rPr>
          <w:b w:val="0"/>
          <w:sz w:val="28"/>
          <w:szCs w:val="28"/>
        </w:rPr>
        <w:t>16. указываются с учетом главы</w:t>
      </w:r>
      <w:r w:rsidR="00BA370C" w:rsidRPr="00BA370C">
        <w:rPr>
          <w:sz w:val="28"/>
          <w:szCs w:val="28"/>
        </w:rPr>
        <w:t xml:space="preserve"> </w:t>
      </w:r>
      <w:r w:rsidR="00BA370C" w:rsidRPr="00BA370C">
        <w:rPr>
          <w:b w:val="0"/>
          <w:sz w:val="28"/>
          <w:szCs w:val="28"/>
          <w:lang w:val="en-US"/>
        </w:rPr>
        <w:t>V</w:t>
      </w:r>
      <w:r w:rsidR="00BA370C" w:rsidRPr="00BA370C">
        <w:rPr>
          <w:b w:val="0"/>
          <w:sz w:val="28"/>
          <w:szCs w:val="28"/>
        </w:rPr>
        <w:t xml:space="preserve"> ФССП</w:t>
      </w:r>
      <w:r w:rsidR="00BA370C">
        <w:rPr>
          <w:b w:val="0"/>
          <w:sz w:val="28"/>
          <w:szCs w:val="28"/>
        </w:rPr>
        <w:t xml:space="preserve"> по виду спорта.</w:t>
      </w:r>
    </w:p>
    <w:p w:rsidR="006A5781" w:rsidRPr="00BA7BAC" w:rsidRDefault="00C607CA" w:rsidP="00C607CA">
      <w:pPr>
        <w:ind w:left="33" w:right="14"/>
        <w:jc w:val="both"/>
        <w:rPr>
          <w:b/>
          <w:i/>
          <w:sz w:val="28"/>
          <w:szCs w:val="28"/>
        </w:rPr>
      </w:pPr>
      <w:r w:rsidRPr="00C607CA">
        <w:rPr>
          <w:b/>
          <w:i/>
          <w:sz w:val="28"/>
          <w:szCs w:val="28"/>
          <w:lang w:val="en-US"/>
        </w:rPr>
        <w:t>VI</w:t>
      </w:r>
      <w:r>
        <w:rPr>
          <w:b/>
          <w:i/>
          <w:sz w:val="28"/>
          <w:szCs w:val="28"/>
        </w:rPr>
        <w:t>.</w:t>
      </w:r>
      <w:r w:rsidRPr="00BA7BAC">
        <w:rPr>
          <w:b/>
          <w:i/>
          <w:sz w:val="28"/>
          <w:szCs w:val="28"/>
        </w:rPr>
        <w:t xml:space="preserve"> </w:t>
      </w:r>
      <w:r w:rsidR="006A5781" w:rsidRPr="00BA7BAC">
        <w:rPr>
          <w:b/>
          <w:i/>
          <w:sz w:val="28"/>
          <w:szCs w:val="28"/>
        </w:rPr>
        <w:t>Условия реализации дополнительной образовательной программы спортивной подготовки:</w:t>
      </w:r>
    </w:p>
    <w:p w:rsidR="00A5514F" w:rsidRPr="00A5514F" w:rsidRDefault="00C607CA" w:rsidP="00A5514F">
      <w:pPr>
        <w:pStyle w:val="60"/>
        <w:shd w:val="clear" w:color="auto" w:fill="auto"/>
        <w:spacing w:before="0" w:after="0" w:line="276" w:lineRule="auto"/>
        <w:ind w:left="40"/>
        <w:jc w:val="both"/>
        <w:rPr>
          <w:b w:val="0"/>
          <w:sz w:val="28"/>
          <w:szCs w:val="28"/>
        </w:rPr>
      </w:pPr>
      <w:r w:rsidRPr="00D57435">
        <w:rPr>
          <w:b w:val="0"/>
          <w:sz w:val="28"/>
          <w:szCs w:val="28"/>
        </w:rPr>
        <w:t>17.</w:t>
      </w:r>
      <w:r w:rsidR="003C6162" w:rsidRPr="00D57435">
        <w:rPr>
          <w:b w:val="0"/>
          <w:sz w:val="28"/>
          <w:szCs w:val="28"/>
        </w:rPr>
        <w:t xml:space="preserve"> </w:t>
      </w:r>
      <w:r w:rsidR="006A5781" w:rsidRPr="00D57435">
        <w:rPr>
          <w:b w:val="0"/>
          <w:sz w:val="28"/>
          <w:szCs w:val="28"/>
        </w:rPr>
        <w:t>Материально-технические условия.</w:t>
      </w:r>
      <w:r w:rsidR="00A5514F" w:rsidRPr="00A5514F">
        <w:t xml:space="preserve"> </w:t>
      </w:r>
      <w:r w:rsidR="00A5514F" w:rsidRPr="00A5514F">
        <w:rPr>
          <w:b w:val="0"/>
          <w:sz w:val="28"/>
          <w:szCs w:val="28"/>
        </w:rPr>
        <w:t xml:space="preserve">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</w:t>
      </w:r>
      <w:r w:rsidR="00A5514F" w:rsidRPr="00A5514F">
        <w:rPr>
          <w:rStyle w:val="62pt"/>
          <w:bCs/>
          <w:sz w:val="28"/>
          <w:szCs w:val="28"/>
        </w:rPr>
        <w:t>10-11</w:t>
      </w:r>
      <w:r w:rsidR="00A5514F" w:rsidRPr="00A5514F">
        <w:rPr>
          <w:b w:val="0"/>
          <w:sz w:val="28"/>
          <w:szCs w:val="28"/>
        </w:rPr>
        <w:t xml:space="preserve"> к ФССП для реализуемых этапов   спортивной подготовки.</w:t>
      </w:r>
    </w:p>
    <w:p w:rsidR="00A5514F" w:rsidRPr="00D57435" w:rsidRDefault="00C607CA" w:rsidP="00D57435">
      <w:pPr>
        <w:pStyle w:val="20"/>
        <w:shd w:val="clear" w:color="auto" w:fill="auto"/>
        <w:tabs>
          <w:tab w:val="left" w:leader="underscore" w:pos="5549"/>
          <w:tab w:val="left" w:leader="underscore" w:pos="8674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6A5781" w:rsidRPr="006A5781">
        <w:rPr>
          <w:sz w:val="28"/>
          <w:szCs w:val="28"/>
        </w:rPr>
        <w:t>Кадровые условия.</w:t>
      </w:r>
      <w:r w:rsidR="00A5514F" w:rsidRPr="00A5514F">
        <w:t xml:space="preserve"> </w:t>
      </w:r>
      <w:r w:rsidR="00A5514F" w:rsidRPr="00A5514F">
        <w:rPr>
          <w:b/>
          <w:sz w:val="28"/>
          <w:szCs w:val="28"/>
        </w:rPr>
        <w:t>У</w:t>
      </w:r>
      <w:r w:rsidR="00A5514F" w:rsidRPr="00A5514F">
        <w:rPr>
          <w:sz w:val="28"/>
          <w:szCs w:val="28"/>
        </w:rPr>
        <w:t>казываются</w:t>
      </w:r>
      <w:r w:rsidR="00A5514F">
        <w:rPr>
          <w:sz w:val="28"/>
          <w:szCs w:val="28"/>
        </w:rPr>
        <w:t xml:space="preserve">: </w:t>
      </w:r>
      <w:r w:rsidR="00A5514F">
        <w:t xml:space="preserve"> </w:t>
      </w:r>
      <w:r w:rsidR="00A5514F" w:rsidRPr="00D57435">
        <w:rPr>
          <w:sz w:val="28"/>
          <w:szCs w:val="28"/>
        </w:rPr>
        <w:t>укомплектованность Организации педагогическими, руководящими и иными работниками (указывается с учетом подпункта 13.2 ФССП)</w:t>
      </w:r>
      <w:r w:rsidR="00D57435" w:rsidRPr="00D57435">
        <w:rPr>
          <w:sz w:val="28"/>
          <w:szCs w:val="28"/>
        </w:rPr>
        <w:t>,</w:t>
      </w:r>
      <w:r w:rsidR="00D57435">
        <w:rPr>
          <w:sz w:val="28"/>
          <w:szCs w:val="28"/>
        </w:rPr>
        <w:t xml:space="preserve"> </w:t>
      </w:r>
      <w:r w:rsidR="00A5514F" w:rsidRPr="00D57435">
        <w:rPr>
          <w:sz w:val="28"/>
          <w:szCs w:val="28"/>
        </w:rPr>
        <w:t>уровень квалификации тренеров-преподавателей и иных работников Организации (указывается с учетом подпункта 13.1 ФССП)</w:t>
      </w:r>
      <w:r w:rsidR="00D57435" w:rsidRPr="00D57435">
        <w:rPr>
          <w:sz w:val="28"/>
          <w:szCs w:val="28"/>
        </w:rPr>
        <w:t xml:space="preserve">, </w:t>
      </w:r>
      <w:r w:rsidR="00A5514F" w:rsidRPr="00D57435">
        <w:rPr>
          <w:sz w:val="28"/>
          <w:szCs w:val="28"/>
        </w:rPr>
        <w:t>непрерывность профессионального развития тренеров-преподавателей Организации.</w:t>
      </w:r>
    </w:p>
    <w:p w:rsidR="00D57435" w:rsidRPr="00D57435" w:rsidRDefault="00C607CA" w:rsidP="00D57435">
      <w:pPr>
        <w:pStyle w:val="60"/>
        <w:shd w:val="clear" w:color="auto" w:fill="auto"/>
        <w:spacing w:before="0" w:after="0" w:line="276" w:lineRule="auto"/>
        <w:ind w:left="40"/>
        <w:jc w:val="both"/>
        <w:rPr>
          <w:b w:val="0"/>
          <w:sz w:val="28"/>
          <w:szCs w:val="28"/>
        </w:rPr>
      </w:pPr>
      <w:r w:rsidRPr="00D57435">
        <w:rPr>
          <w:b w:val="0"/>
          <w:sz w:val="28"/>
          <w:szCs w:val="28"/>
        </w:rPr>
        <w:t xml:space="preserve">19. </w:t>
      </w:r>
      <w:r w:rsidR="006A5781" w:rsidRPr="00D57435">
        <w:rPr>
          <w:b w:val="0"/>
          <w:sz w:val="28"/>
          <w:szCs w:val="28"/>
        </w:rPr>
        <w:t>Информационно-методические условия.</w:t>
      </w:r>
      <w:r w:rsidR="00D57435" w:rsidRPr="00D57435">
        <w:t xml:space="preserve"> </w:t>
      </w:r>
      <w:r w:rsidR="00D57435">
        <w:rPr>
          <w:b w:val="0"/>
          <w:sz w:val="28"/>
          <w:szCs w:val="28"/>
        </w:rPr>
        <w:t>У</w:t>
      </w:r>
      <w:r w:rsidR="00D57435" w:rsidRPr="00D57435">
        <w:rPr>
          <w:b w:val="0"/>
          <w:sz w:val="28"/>
          <w:szCs w:val="28"/>
        </w:rPr>
        <w:t>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</w:t>
      </w:r>
      <w:r w:rsidR="00D57435">
        <w:rPr>
          <w:b w:val="0"/>
          <w:sz w:val="28"/>
          <w:szCs w:val="28"/>
        </w:rPr>
        <w:t>.</w:t>
      </w:r>
    </w:p>
    <w:p w:rsidR="006A5781" w:rsidRPr="006A5781" w:rsidRDefault="000D5959" w:rsidP="00FB367D">
      <w:pPr>
        <w:ind w:left="33" w:right="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60A7D">
        <w:rPr>
          <w:sz w:val="28"/>
          <w:szCs w:val="28"/>
        </w:rPr>
        <w:t xml:space="preserve">         </w:t>
      </w:r>
      <w:r w:rsidR="006A5781" w:rsidRPr="006A5781">
        <w:rPr>
          <w:sz w:val="28"/>
          <w:szCs w:val="28"/>
        </w:rPr>
        <w:t>При необходимости допустимо в структуру включать приложения к Программе.</w:t>
      </w:r>
    </w:p>
    <w:p w:rsidR="006A5781" w:rsidRDefault="00860A7D" w:rsidP="00FB367D">
      <w:pPr>
        <w:ind w:left="33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A5781" w:rsidRPr="006A5781">
        <w:rPr>
          <w:sz w:val="28"/>
          <w:szCs w:val="28"/>
        </w:rPr>
        <w:t>Изложение текста и оформление Программы выполняется согласно действующей терминологии и в соответствии с требованиями действующих гостов.</w:t>
      </w:r>
    </w:p>
    <w:p w:rsidR="00FB367D" w:rsidRDefault="00FB367D" w:rsidP="00FB367D">
      <w:pPr>
        <w:ind w:right="-143" w:firstLine="709"/>
        <w:jc w:val="center"/>
        <w:rPr>
          <w:rStyle w:val="a4"/>
          <w:caps/>
          <w:sz w:val="28"/>
          <w:szCs w:val="28"/>
        </w:rPr>
      </w:pPr>
      <w:r>
        <w:rPr>
          <w:b/>
          <w:sz w:val="28"/>
          <w:szCs w:val="28"/>
        </w:rPr>
        <w:t>5.</w:t>
      </w:r>
      <w:r w:rsidRPr="00454B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454BE6">
        <w:rPr>
          <w:b/>
          <w:sz w:val="28"/>
          <w:szCs w:val="28"/>
        </w:rPr>
        <w:t xml:space="preserve">орядок рассмотрения и утверждения </w:t>
      </w:r>
      <w:r w:rsidRPr="00454BE6">
        <w:rPr>
          <w:rStyle w:val="a4"/>
          <w:sz w:val="28"/>
          <w:szCs w:val="28"/>
        </w:rPr>
        <w:t>программы</w:t>
      </w:r>
    </w:p>
    <w:p w:rsidR="00FB367D" w:rsidRPr="00454BE6" w:rsidRDefault="00FB367D" w:rsidP="00FB367D">
      <w:pPr>
        <w:ind w:right="-143"/>
        <w:jc w:val="center"/>
        <w:rPr>
          <w:b/>
          <w:bCs/>
          <w:caps/>
          <w:sz w:val="28"/>
          <w:szCs w:val="28"/>
        </w:rPr>
      </w:pPr>
      <w:r>
        <w:rPr>
          <w:rStyle w:val="a4"/>
          <w:sz w:val="28"/>
          <w:szCs w:val="28"/>
        </w:rPr>
        <w:t xml:space="preserve">МБУ </w:t>
      </w:r>
      <w:proofErr w:type="gramStart"/>
      <w:r>
        <w:rPr>
          <w:rStyle w:val="a4"/>
          <w:sz w:val="28"/>
          <w:szCs w:val="28"/>
        </w:rPr>
        <w:t>ДО</w:t>
      </w:r>
      <w:proofErr w:type="gramEnd"/>
      <w:r>
        <w:rPr>
          <w:rStyle w:val="a4"/>
          <w:sz w:val="28"/>
          <w:szCs w:val="28"/>
        </w:rPr>
        <w:t xml:space="preserve"> </w:t>
      </w:r>
      <w:r w:rsidRPr="00454BE6">
        <w:rPr>
          <w:rStyle w:val="a4"/>
          <w:sz w:val="28"/>
          <w:szCs w:val="28"/>
        </w:rPr>
        <w:t xml:space="preserve"> «</w:t>
      </w:r>
      <w:r w:rsidR="003C6162">
        <w:rPr>
          <w:rStyle w:val="a4"/>
          <w:sz w:val="28"/>
          <w:szCs w:val="28"/>
        </w:rPr>
        <w:t>Д</w:t>
      </w:r>
      <w:r w:rsidRPr="00454BE6">
        <w:rPr>
          <w:b/>
          <w:bCs/>
          <w:sz w:val="28"/>
          <w:szCs w:val="28"/>
        </w:rPr>
        <w:t>етско-юношеская спортивная школа № 3»</w:t>
      </w:r>
    </w:p>
    <w:p w:rsidR="00FB367D" w:rsidRDefault="00FB367D" w:rsidP="00FB367D">
      <w:pPr>
        <w:ind w:right="-143"/>
        <w:jc w:val="both"/>
        <w:rPr>
          <w:sz w:val="28"/>
          <w:szCs w:val="28"/>
        </w:rPr>
      </w:pPr>
    </w:p>
    <w:p w:rsidR="00FB367D" w:rsidRPr="0057300B" w:rsidRDefault="00FB367D" w:rsidP="00FB367D">
      <w:pPr>
        <w:ind w:right="-143" w:firstLine="709"/>
        <w:jc w:val="both"/>
        <w:rPr>
          <w:sz w:val="28"/>
          <w:szCs w:val="28"/>
        </w:rPr>
      </w:pPr>
      <w:r w:rsidRPr="0057300B">
        <w:rPr>
          <w:sz w:val="28"/>
          <w:szCs w:val="28"/>
        </w:rPr>
        <w:t xml:space="preserve">Программа является  локальным нормативным документом, самостоятельно разрабатывается и утверждается </w:t>
      </w:r>
      <w:r>
        <w:rPr>
          <w:sz w:val="28"/>
          <w:szCs w:val="28"/>
        </w:rPr>
        <w:t>Учреждением</w:t>
      </w:r>
      <w:r w:rsidRPr="0057300B">
        <w:rPr>
          <w:sz w:val="28"/>
          <w:szCs w:val="28"/>
        </w:rPr>
        <w:t>, осуществляющей образовательную деятельность, если не установлено иное Федеральным законом № 273</w:t>
      </w:r>
      <w:r>
        <w:rPr>
          <w:sz w:val="28"/>
          <w:szCs w:val="28"/>
        </w:rPr>
        <w:t>-ФЗ</w:t>
      </w:r>
      <w:r w:rsidRPr="0057300B">
        <w:rPr>
          <w:sz w:val="28"/>
          <w:szCs w:val="28"/>
        </w:rPr>
        <w:t>.</w:t>
      </w:r>
    </w:p>
    <w:p w:rsidR="00FB367D" w:rsidRPr="0057300B" w:rsidRDefault="007D4792" w:rsidP="00FB367D">
      <w:pPr>
        <w:pStyle w:val="a5"/>
        <w:spacing w:before="0" w:after="0"/>
        <w:ind w:right="-143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FB367D" w:rsidRPr="00094090">
        <w:rPr>
          <w:b/>
          <w:sz w:val="28"/>
          <w:szCs w:val="28"/>
        </w:rPr>
        <w:t>.1.</w:t>
      </w:r>
      <w:r w:rsidR="00FB367D">
        <w:rPr>
          <w:sz w:val="28"/>
          <w:szCs w:val="28"/>
        </w:rPr>
        <w:t xml:space="preserve"> </w:t>
      </w:r>
      <w:r w:rsidR="00FB367D" w:rsidRPr="0057300B">
        <w:rPr>
          <w:sz w:val="28"/>
          <w:szCs w:val="28"/>
        </w:rPr>
        <w:t>На первом этапе Программа рассматривается  Методическ</w:t>
      </w:r>
      <w:r w:rsidR="00FB367D">
        <w:rPr>
          <w:sz w:val="28"/>
          <w:szCs w:val="28"/>
        </w:rPr>
        <w:t>и</w:t>
      </w:r>
      <w:r w:rsidR="00FB367D" w:rsidRPr="0057300B">
        <w:rPr>
          <w:sz w:val="28"/>
          <w:szCs w:val="28"/>
        </w:rPr>
        <w:t xml:space="preserve">м </w:t>
      </w:r>
      <w:r w:rsidR="00FB367D">
        <w:rPr>
          <w:sz w:val="28"/>
          <w:szCs w:val="28"/>
        </w:rPr>
        <w:t>С</w:t>
      </w:r>
      <w:r w:rsidR="00FB367D" w:rsidRPr="0057300B">
        <w:rPr>
          <w:sz w:val="28"/>
          <w:szCs w:val="28"/>
        </w:rPr>
        <w:t>овет</w:t>
      </w:r>
      <w:r w:rsidR="00FB367D">
        <w:rPr>
          <w:sz w:val="28"/>
          <w:szCs w:val="28"/>
        </w:rPr>
        <w:t xml:space="preserve">ом </w:t>
      </w:r>
      <w:r w:rsidR="00FB367D" w:rsidRPr="0057300B">
        <w:rPr>
          <w:sz w:val="28"/>
          <w:szCs w:val="28"/>
        </w:rPr>
        <w:t>Учреждения, анализируется качество документа, е</w:t>
      </w:r>
      <w:r w:rsidR="00FB367D">
        <w:rPr>
          <w:sz w:val="28"/>
          <w:szCs w:val="28"/>
        </w:rPr>
        <w:t>е</w:t>
      </w:r>
      <w:r w:rsidR="00FB367D" w:rsidRPr="0057300B">
        <w:rPr>
          <w:sz w:val="28"/>
          <w:szCs w:val="28"/>
        </w:rPr>
        <w:t xml:space="preserve"> соответствие Уставу,  действующим нормативно-правовым документам и требованиям к содержанию дополнительного образования детей, требованиям к содержанию и оформлению, согласно настоящему Положению.</w:t>
      </w:r>
    </w:p>
    <w:p w:rsidR="00FB367D" w:rsidRPr="0057300B" w:rsidRDefault="007D4792" w:rsidP="00FB367D">
      <w:pPr>
        <w:pStyle w:val="a5"/>
        <w:tabs>
          <w:tab w:val="left" w:pos="840"/>
          <w:tab w:val="left" w:pos="1200"/>
        </w:tabs>
        <w:spacing w:before="0" w:after="0"/>
        <w:ind w:right="-143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FB367D" w:rsidRPr="00094090">
        <w:rPr>
          <w:b/>
          <w:sz w:val="28"/>
          <w:szCs w:val="28"/>
        </w:rPr>
        <w:t>.2.</w:t>
      </w:r>
      <w:r w:rsidR="00FB367D" w:rsidRPr="0057300B">
        <w:rPr>
          <w:sz w:val="28"/>
          <w:szCs w:val="28"/>
        </w:rPr>
        <w:t xml:space="preserve"> </w:t>
      </w:r>
      <w:r w:rsidR="00FB367D" w:rsidRPr="0057300B">
        <w:rPr>
          <w:sz w:val="28"/>
          <w:szCs w:val="28"/>
        </w:rPr>
        <w:tab/>
        <w:t xml:space="preserve">На втором этапе Программа представляется Педагогическому </w:t>
      </w:r>
      <w:r w:rsidR="00FB367D">
        <w:rPr>
          <w:sz w:val="28"/>
          <w:szCs w:val="28"/>
        </w:rPr>
        <w:t>С</w:t>
      </w:r>
      <w:r w:rsidR="00FB367D" w:rsidRPr="0057300B">
        <w:rPr>
          <w:sz w:val="28"/>
          <w:szCs w:val="28"/>
        </w:rPr>
        <w:t xml:space="preserve">овету Учреждения. </w:t>
      </w:r>
    </w:p>
    <w:p w:rsidR="00FB367D" w:rsidRPr="0057300B" w:rsidRDefault="007D4792" w:rsidP="00FB367D">
      <w:pPr>
        <w:pStyle w:val="a5"/>
        <w:tabs>
          <w:tab w:val="left" w:pos="840"/>
          <w:tab w:val="left" w:pos="1200"/>
        </w:tabs>
        <w:spacing w:before="0" w:after="0"/>
        <w:ind w:right="-143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FB367D" w:rsidRPr="00094090">
        <w:rPr>
          <w:b/>
          <w:sz w:val="28"/>
          <w:szCs w:val="28"/>
        </w:rPr>
        <w:t>.3.</w:t>
      </w:r>
      <w:r w:rsidR="00FB367D" w:rsidRPr="0057300B">
        <w:rPr>
          <w:sz w:val="28"/>
          <w:szCs w:val="28"/>
        </w:rPr>
        <w:tab/>
        <w:t xml:space="preserve">Педагогический </w:t>
      </w:r>
      <w:r w:rsidR="00FB367D">
        <w:rPr>
          <w:sz w:val="28"/>
          <w:szCs w:val="28"/>
        </w:rPr>
        <w:t>С</w:t>
      </w:r>
      <w:r w:rsidR="00FB367D" w:rsidRPr="0057300B">
        <w:rPr>
          <w:sz w:val="28"/>
          <w:szCs w:val="28"/>
        </w:rPr>
        <w:t xml:space="preserve">овет Учреждения принимает Программу, решение заносится в протокол Педагогического </w:t>
      </w:r>
      <w:r w:rsidR="00FB367D">
        <w:rPr>
          <w:sz w:val="28"/>
          <w:szCs w:val="28"/>
        </w:rPr>
        <w:t>С</w:t>
      </w:r>
      <w:r w:rsidR="00FB367D" w:rsidRPr="0057300B">
        <w:rPr>
          <w:sz w:val="28"/>
          <w:szCs w:val="28"/>
        </w:rPr>
        <w:t xml:space="preserve">овета, на титульном листе в грифе принятия указывается номер протокола Педагогического </w:t>
      </w:r>
      <w:r w:rsidR="00FB367D">
        <w:rPr>
          <w:sz w:val="28"/>
          <w:szCs w:val="28"/>
        </w:rPr>
        <w:t>С</w:t>
      </w:r>
      <w:r w:rsidR="00FB367D" w:rsidRPr="0057300B">
        <w:rPr>
          <w:sz w:val="28"/>
          <w:szCs w:val="28"/>
        </w:rPr>
        <w:t>овета и дата.</w:t>
      </w:r>
    </w:p>
    <w:p w:rsidR="00FB367D" w:rsidRPr="0057300B" w:rsidRDefault="007D4792" w:rsidP="00FB367D">
      <w:pPr>
        <w:pStyle w:val="a5"/>
        <w:tabs>
          <w:tab w:val="left" w:pos="840"/>
          <w:tab w:val="left" w:pos="1200"/>
        </w:tabs>
        <w:spacing w:before="0" w:after="0"/>
        <w:ind w:right="-143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FB367D" w:rsidRPr="00094090">
        <w:rPr>
          <w:b/>
          <w:sz w:val="28"/>
          <w:szCs w:val="28"/>
        </w:rPr>
        <w:t>.4.</w:t>
      </w:r>
      <w:r w:rsidR="00FB367D" w:rsidRPr="00094090">
        <w:rPr>
          <w:b/>
          <w:sz w:val="28"/>
          <w:szCs w:val="28"/>
        </w:rPr>
        <w:tab/>
      </w:r>
      <w:r w:rsidR="00FB367D" w:rsidRPr="0057300B">
        <w:rPr>
          <w:sz w:val="28"/>
          <w:szCs w:val="28"/>
        </w:rPr>
        <w:t>Программа утверждается директором Учреждения, на титульном листе в грифе утверждения указывается номер и дата приказа.</w:t>
      </w:r>
    </w:p>
    <w:p w:rsidR="00FB367D" w:rsidRPr="0057300B" w:rsidRDefault="007D4792" w:rsidP="00FB367D">
      <w:pPr>
        <w:pStyle w:val="a5"/>
        <w:tabs>
          <w:tab w:val="left" w:pos="840"/>
          <w:tab w:val="left" w:pos="1200"/>
        </w:tabs>
        <w:spacing w:before="0" w:after="0"/>
        <w:ind w:right="-143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FB367D" w:rsidRPr="00094090">
        <w:rPr>
          <w:b/>
          <w:sz w:val="28"/>
          <w:szCs w:val="28"/>
        </w:rPr>
        <w:t>.5.</w:t>
      </w:r>
      <w:r w:rsidR="00FB367D" w:rsidRPr="00094090">
        <w:rPr>
          <w:b/>
          <w:sz w:val="28"/>
          <w:szCs w:val="28"/>
        </w:rPr>
        <w:tab/>
      </w:r>
      <w:r w:rsidR="00FB367D" w:rsidRPr="0057300B">
        <w:rPr>
          <w:sz w:val="28"/>
          <w:szCs w:val="28"/>
        </w:rPr>
        <w:t>После принятия и утверждения Программа имеет статус локального нормативного документа.</w:t>
      </w:r>
    </w:p>
    <w:p w:rsidR="00FB367D" w:rsidRPr="0057300B" w:rsidRDefault="007D4792" w:rsidP="00FB367D">
      <w:pPr>
        <w:pStyle w:val="a5"/>
        <w:tabs>
          <w:tab w:val="left" w:pos="840"/>
          <w:tab w:val="left" w:pos="1200"/>
        </w:tabs>
        <w:spacing w:before="0" w:after="0"/>
        <w:ind w:right="-143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FB367D" w:rsidRPr="00094090">
        <w:rPr>
          <w:b/>
          <w:sz w:val="28"/>
          <w:szCs w:val="28"/>
        </w:rPr>
        <w:t>.6.</w:t>
      </w:r>
      <w:r w:rsidR="00FB367D" w:rsidRPr="0057300B">
        <w:rPr>
          <w:sz w:val="28"/>
          <w:szCs w:val="28"/>
        </w:rPr>
        <w:tab/>
        <w:t xml:space="preserve">Программа на текущий учебный год утверждается не позднее </w:t>
      </w:r>
      <w:r w:rsidR="00FB367D" w:rsidRPr="008A3694">
        <w:rPr>
          <w:sz w:val="28"/>
          <w:szCs w:val="28"/>
        </w:rPr>
        <w:t>1 сентября.</w:t>
      </w:r>
    </w:p>
    <w:p w:rsidR="00FB367D" w:rsidRPr="0057300B" w:rsidRDefault="007D4792" w:rsidP="00FB367D">
      <w:pPr>
        <w:pStyle w:val="a5"/>
        <w:tabs>
          <w:tab w:val="left" w:pos="840"/>
          <w:tab w:val="left" w:pos="1200"/>
        </w:tabs>
        <w:spacing w:before="0" w:after="0"/>
        <w:ind w:right="-143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FB367D" w:rsidRPr="00094090">
        <w:rPr>
          <w:b/>
          <w:sz w:val="28"/>
          <w:szCs w:val="28"/>
        </w:rPr>
        <w:t>.7.</w:t>
      </w:r>
      <w:r w:rsidR="00FB367D" w:rsidRPr="0057300B">
        <w:rPr>
          <w:sz w:val="28"/>
          <w:szCs w:val="28"/>
        </w:rPr>
        <w:tab/>
        <w:t xml:space="preserve">На Программу может быть написана внутренняя рецензия одним из членов Методического </w:t>
      </w:r>
      <w:r w:rsidR="00FB367D">
        <w:rPr>
          <w:sz w:val="28"/>
          <w:szCs w:val="28"/>
        </w:rPr>
        <w:t>С</w:t>
      </w:r>
      <w:r w:rsidR="00FB367D" w:rsidRPr="0057300B">
        <w:rPr>
          <w:sz w:val="28"/>
          <w:szCs w:val="28"/>
        </w:rPr>
        <w:t>овета Учреждения.</w:t>
      </w:r>
    </w:p>
    <w:p w:rsidR="00FB367D" w:rsidRDefault="007D4792" w:rsidP="00FB367D">
      <w:pPr>
        <w:pStyle w:val="a5"/>
        <w:spacing w:before="0" w:after="0"/>
        <w:ind w:right="-143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FB367D" w:rsidRPr="00094090">
        <w:rPr>
          <w:b/>
          <w:sz w:val="28"/>
          <w:szCs w:val="28"/>
        </w:rPr>
        <w:t>.8.</w:t>
      </w:r>
      <w:r w:rsidR="00FB367D" w:rsidRPr="0057300B">
        <w:rPr>
          <w:sz w:val="28"/>
          <w:szCs w:val="28"/>
        </w:rPr>
        <w:tab/>
        <w:t xml:space="preserve">По решению Методического </w:t>
      </w:r>
      <w:r w:rsidR="00FB367D">
        <w:rPr>
          <w:sz w:val="28"/>
          <w:szCs w:val="28"/>
        </w:rPr>
        <w:t>С</w:t>
      </w:r>
      <w:r w:rsidR="00FB367D" w:rsidRPr="0057300B">
        <w:rPr>
          <w:sz w:val="28"/>
          <w:szCs w:val="28"/>
        </w:rPr>
        <w:t>овета Программа может быть направлена для проведения внешней экспертизы.</w:t>
      </w:r>
    </w:p>
    <w:p w:rsidR="00FB367D" w:rsidRPr="0057300B" w:rsidRDefault="007D4792" w:rsidP="00FB367D">
      <w:pPr>
        <w:pStyle w:val="a5"/>
        <w:spacing w:before="0" w:after="0" w:line="276" w:lineRule="auto"/>
        <w:ind w:right="-143"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5</w:t>
      </w:r>
      <w:r w:rsidR="00FB367D" w:rsidRPr="0086568B">
        <w:rPr>
          <w:b/>
          <w:sz w:val="28"/>
          <w:szCs w:val="28"/>
        </w:rPr>
        <w:t xml:space="preserve">.9. </w:t>
      </w:r>
      <w:r w:rsidR="00FB367D" w:rsidRPr="0086568B">
        <w:rPr>
          <w:sz w:val="28"/>
          <w:szCs w:val="28"/>
        </w:rPr>
        <w:t>Программа проходит процедуру сертификации в рамках системы персонифицированного дополнительного образования, что является основанием для ее практического использования в образовательном процессе МБУ ДО ДЮСШ № 3.</w:t>
      </w:r>
      <w:r w:rsidR="00FB367D">
        <w:rPr>
          <w:sz w:val="28"/>
          <w:szCs w:val="28"/>
        </w:rPr>
        <w:t xml:space="preserve"> </w:t>
      </w:r>
    </w:p>
    <w:p w:rsidR="00FB367D" w:rsidRDefault="007D4792" w:rsidP="00FB367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FB367D">
        <w:rPr>
          <w:b/>
          <w:bCs/>
          <w:sz w:val="28"/>
          <w:szCs w:val="28"/>
        </w:rPr>
        <w:t>. Заключительные положения</w:t>
      </w:r>
    </w:p>
    <w:p w:rsidR="00FB367D" w:rsidRDefault="00FB367D" w:rsidP="00FB367D">
      <w:pPr>
        <w:pStyle w:val="Default"/>
        <w:jc w:val="center"/>
        <w:rPr>
          <w:b/>
          <w:bCs/>
          <w:sz w:val="28"/>
          <w:szCs w:val="28"/>
        </w:rPr>
      </w:pPr>
    </w:p>
    <w:p w:rsidR="00FB367D" w:rsidRDefault="007D4792" w:rsidP="00FB367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FB367D">
        <w:rPr>
          <w:b/>
          <w:bCs/>
          <w:sz w:val="28"/>
          <w:szCs w:val="28"/>
        </w:rPr>
        <w:t>.1</w:t>
      </w:r>
      <w:r w:rsidR="00FB367D">
        <w:rPr>
          <w:sz w:val="28"/>
          <w:szCs w:val="28"/>
        </w:rPr>
        <w:t xml:space="preserve">. Дополнительные образовательные программы спортивной подготовки могут обновляться разработчиками с учетом развития науки, техники, технологий, культуры, экономики и социальной сферы. </w:t>
      </w:r>
    </w:p>
    <w:p w:rsidR="00FB367D" w:rsidRDefault="007D4792" w:rsidP="00FB367D">
      <w:pPr>
        <w:spacing w:line="276" w:lineRule="auto"/>
        <w:ind w:right="-14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FB367D">
        <w:rPr>
          <w:b/>
          <w:bCs/>
          <w:sz w:val="28"/>
          <w:szCs w:val="28"/>
        </w:rPr>
        <w:t>.2</w:t>
      </w:r>
      <w:r w:rsidR="00FB367D">
        <w:rPr>
          <w:sz w:val="28"/>
          <w:szCs w:val="28"/>
        </w:rPr>
        <w:t xml:space="preserve">. Изменения и (или) дополнения в дополнительную образовательную программу спортивной подготовки вносятся с учетом изменений законодательных и нормативных правовых актов в сфере образования и </w:t>
      </w:r>
      <w:r>
        <w:rPr>
          <w:sz w:val="28"/>
          <w:szCs w:val="28"/>
        </w:rPr>
        <w:t>спорта</w:t>
      </w:r>
      <w:r w:rsidR="00FB367D">
        <w:rPr>
          <w:sz w:val="28"/>
          <w:szCs w:val="28"/>
        </w:rPr>
        <w:t xml:space="preserve">. Внесенные изменения </w:t>
      </w:r>
      <w:r w:rsidR="00FB367D">
        <w:rPr>
          <w:sz w:val="28"/>
          <w:szCs w:val="28"/>
        </w:rPr>
        <w:lastRenderedPageBreak/>
        <w:t>и дополнения в программу проходят процедуру рассмотрения, согласования и утверждения согласно Положению.</w:t>
      </w:r>
    </w:p>
    <w:p w:rsidR="00FB367D" w:rsidRDefault="007D4792" w:rsidP="00FB367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B367D">
        <w:rPr>
          <w:sz w:val="28"/>
          <w:szCs w:val="28"/>
        </w:rPr>
        <w:t>.3.</w:t>
      </w:r>
      <w:r w:rsidR="00FB367D" w:rsidRPr="0035371F">
        <w:rPr>
          <w:sz w:val="28"/>
          <w:szCs w:val="28"/>
        </w:rPr>
        <w:t xml:space="preserve"> </w:t>
      </w:r>
      <w:proofErr w:type="gramStart"/>
      <w:r w:rsidR="00FB367D">
        <w:rPr>
          <w:sz w:val="28"/>
          <w:szCs w:val="28"/>
        </w:rPr>
        <w:t xml:space="preserve">К дополнительной образовательной программе спортивной подготовки по усмотрению разработчика может быть разработан образовательно-методический комплекс, представляющий совокупность систематизированных материалов, необходимых для осуществления образовательной деятельности и эффективной реализации программы, успеха обучающихся в спортивной, познавательной, творческой, коммуникативной и других видах деятельности, включающий примеры (сценарии) занятий, примеры заданий для обучающихся и иные материалы по усмотрению разработчика Программы. </w:t>
      </w:r>
      <w:proofErr w:type="gramEnd"/>
    </w:p>
    <w:p w:rsidR="00FB367D" w:rsidRDefault="007D4792" w:rsidP="00FB367D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B367D">
        <w:rPr>
          <w:sz w:val="28"/>
          <w:szCs w:val="28"/>
        </w:rPr>
        <w:t xml:space="preserve">.4.  </w:t>
      </w:r>
      <w:r w:rsidR="00FB367D" w:rsidRPr="0057300B">
        <w:rPr>
          <w:sz w:val="28"/>
          <w:szCs w:val="28"/>
        </w:rPr>
        <w:t xml:space="preserve">Структура и оформление </w:t>
      </w:r>
      <w:r w:rsidR="00FB367D">
        <w:rPr>
          <w:sz w:val="28"/>
          <w:szCs w:val="28"/>
        </w:rPr>
        <w:t>П</w:t>
      </w:r>
      <w:r w:rsidR="00FB367D" w:rsidRPr="0057300B">
        <w:rPr>
          <w:sz w:val="28"/>
          <w:szCs w:val="28"/>
        </w:rPr>
        <w:t>рограммы</w:t>
      </w:r>
      <w:r w:rsidR="00FB367D">
        <w:rPr>
          <w:sz w:val="28"/>
          <w:szCs w:val="28"/>
        </w:rPr>
        <w:t xml:space="preserve"> соответствует требованиям  ФЗ № 273 </w:t>
      </w:r>
      <w:r w:rsidR="00FB367D" w:rsidRPr="00997C4C">
        <w:rPr>
          <w:sz w:val="28"/>
          <w:szCs w:val="28"/>
        </w:rPr>
        <w:t>«Об образовании</w:t>
      </w:r>
      <w:r w:rsidR="00FB367D">
        <w:rPr>
          <w:sz w:val="28"/>
          <w:szCs w:val="28"/>
        </w:rPr>
        <w:t xml:space="preserve"> в РФ</w:t>
      </w:r>
      <w:r w:rsidR="00FB367D" w:rsidRPr="00997C4C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Pr="00174D51">
        <w:rPr>
          <w:sz w:val="28"/>
          <w:szCs w:val="28"/>
        </w:rPr>
        <w:t>ФЗ</w:t>
      </w:r>
      <w:r>
        <w:rPr>
          <w:sz w:val="28"/>
          <w:szCs w:val="28"/>
        </w:rPr>
        <w:t xml:space="preserve"> </w:t>
      </w:r>
      <w:r w:rsidRPr="00174D51">
        <w:rPr>
          <w:sz w:val="28"/>
          <w:szCs w:val="28"/>
        </w:rPr>
        <w:t>№ 329</w:t>
      </w:r>
      <w:r>
        <w:rPr>
          <w:sz w:val="28"/>
          <w:szCs w:val="28"/>
        </w:rPr>
        <w:t xml:space="preserve"> «О физической культуре и спорте в РФ»</w:t>
      </w:r>
      <w:r w:rsidR="00FB367D">
        <w:rPr>
          <w:sz w:val="28"/>
          <w:szCs w:val="28"/>
        </w:rPr>
        <w:t>.</w:t>
      </w:r>
    </w:p>
    <w:p w:rsidR="00FB367D" w:rsidRDefault="00FB367D" w:rsidP="00FB367D">
      <w:pPr>
        <w:pStyle w:val="Default"/>
        <w:spacing w:line="276" w:lineRule="auto"/>
        <w:jc w:val="both"/>
        <w:rPr>
          <w:sz w:val="28"/>
          <w:szCs w:val="28"/>
        </w:rPr>
      </w:pPr>
    </w:p>
    <w:p w:rsidR="00FB367D" w:rsidRPr="0057300B" w:rsidRDefault="00FB367D" w:rsidP="00FB367D">
      <w:pPr>
        <w:spacing w:line="276" w:lineRule="auto"/>
        <w:ind w:right="-143"/>
        <w:jc w:val="both"/>
        <w:rPr>
          <w:sz w:val="28"/>
          <w:szCs w:val="28"/>
        </w:rPr>
      </w:pPr>
    </w:p>
    <w:p w:rsidR="00FB367D" w:rsidRDefault="00FB367D" w:rsidP="00FB367D">
      <w:pPr>
        <w:pStyle w:val="Default"/>
        <w:jc w:val="center"/>
        <w:rPr>
          <w:b/>
          <w:bCs/>
          <w:sz w:val="28"/>
          <w:szCs w:val="28"/>
        </w:rPr>
      </w:pPr>
    </w:p>
    <w:p w:rsidR="00FB367D" w:rsidRDefault="00FB367D" w:rsidP="00FB367D">
      <w:pPr>
        <w:ind w:left="33" w:right="14"/>
        <w:jc w:val="both"/>
        <w:rPr>
          <w:sz w:val="28"/>
          <w:szCs w:val="28"/>
        </w:rPr>
      </w:pPr>
    </w:p>
    <w:p w:rsidR="00FB367D" w:rsidRDefault="00FB367D" w:rsidP="00FB367D">
      <w:pPr>
        <w:ind w:left="33" w:right="14"/>
        <w:jc w:val="both"/>
        <w:rPr>
          <w:sz w:val="28"/>
          <w:szCs w:val="28"/>
        </w:rPr>
      </w:pPr>
    </w:p>
    <w:p w:rsidR="00300CA3" w:rsidRDefault="00300CA3" w:rsidP="00C72B19">
      <w:pPr>
        <w:spacing w:line="346" w:lineRule="auto"/>
        <w:ind w:left="3621" w:hanging="2881"/>
        <w:rPr>
          <w:b/>
          <w:sz w:val="28"/>
          <w:szCs w:val="28"/>
        </w:rPr>
      </w:pPr>
    </w:p>
    <w:sectPr w:rsidR="00300CA3" w:rsidSect="00F10296">
      <w:footerReference w:type="defaul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CE5" w:rsidRDefault="00877CE5" w:rsidP="00F10296">
      <w:r>
        <w:separator/>
      </w:r>
    </w:p>
  </w:endnote>
  <w:endnote w:type="continuationSeparator" w:id="0">
    <w:p w:rsidR="00877CE5" w:rsidRDefault="00877CE5" w:rsidP="00F10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9282"/>
      <w:docPartObj>
        <w:docPartGallery w:val="Page Numbers (Bottom of Page)"/>
        <w:docPartUnique/>
      </w:docPartObj>
    </w:sdtPr>
    <w:sdtContent>
      <w:p w:rsidR="006A5781" w:rsidRDefault="00D14560">
        <w:pPr>
          <w:pStyle w:val="a8"/>
          <w:jc w:val="right"/>
        </w:pPr>
        <w:fldSimple w:instr=" PAGE   \* MERGEFORMAT ">
          <w:r w:rsidR="00377856">
            <w:rPr>
              <w:noProof/>
            </w:rPr>
            <w:t>2</w:t>
          </w:r>
        </w:fldSimple>
      </w:p>
    </w:sdtContent>
  </w:sdt>
  <w:p w:rsidR="006A5781" w:rsidRDefault="006A57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CE5" w:rsidRDefault="00877CE5" w:rsidP="00F10296">
      <w:r>
        <w:separator/>
      </w:r>
    </w:p>
  </w:footnote>
  <w:footnote w:type="continuationSeparator" w:id="0">
    <w:p w:rsidR="00877CE5" w:rsidRDefault="00877CE5" w:rsidP="00F102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0" style="width:12.65pt;height:2.3pt" coordsize="" o:spt="100" o:bullet="t" adj="0,,0" path="" stroked="f">
        <v:stroke joinstyle="miter"/>
        <v:imagedata r:id="rId1" o:title="image92"/>
        <v:formulas/>
        <v:path o:connecttype="segments"/>
      </v:shape>
    </w:pict>
  </w:numPicBullet>
  <w:abstractNum w:abstractNumId="0">
    <w:nsid w:val="07C6696E"/>
    <w:multiLevelType w:val="multilevel"/>
    <w:tmpl w:val="FF7837B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FC15BC"/>
    <w:multiLevelType w:val="hybridMultilevel"/>
    <w:tmpl w:val="0EA2AE7A"/>
    <w:lvl w:ilvl="0" w:tplc="51940A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6D2FDB"/>
    <w:multiLevelType w:val="hybridMultilevel"/>
    <w:tmpl w:val="3EF0E584"/>
    <w:lvl w:ilvl="0" w:tplc="C00C4322">
      <w:start w:val="1"/>
      <w:numFmt w:val="decimal"/>
      <w:lvlText w:val="%1.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002AC20">
      <w:start w:val="1"/>
      <w:numFmt w:val="lowerLetter"/>
      <w:lvlText w:val="%2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4444B00">
      <w:start w:val="1"/>
      <w:numFmt w:val="lowerRoman"/>
      <w:lvlText w:val="%3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62466D8">
      <w:start w:val="1"/>
      <w:numFmt w:val="decimal"/>
      <w:lvlText w:val="%4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2F81FF0">
      <w:start w:val="1"/>
      <w:numFmt w:val="lowerLetter"/>
      <w:lvlText w:val="%5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DD8C39A">
      <w:start w:val="1"/>
      <w:numFmt w:val="lowerRoman"/>
      <w:lvlText w:val="%6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5C89510">
      <w:start w:val="1"/>
      <w:numFmt w:val="decimal"/>
      <w:lvlText w:val="%7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1BC442A">
      <w:start w:val="1"/>
      <w:numFmt w:val="lowerLetter"/>
      <w:lvlText w:val="%8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240F0A4">
      <w:start w:val="1"/>
      <w:numFmt w:val="lowerRoman"/>
      <w:lvlText w:val="%9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2060CF"/>
    <w:multiLevelType w:val="multilevel"/>
    <w:tmpl w:val="47AABE64"/>
    <w:lvl w:ilvl="0">
      <w:start w:val="1"/>
      <w:numFmt w:val="upperRoman"/>
      <w:lvlText w:val="%1."/>
      <w:lvlJc w:val="right"/>
      <w:pPr>
        <w:ind w:left="107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4">
    <w:nsid w:val="13C22FC0"/>
    <w:multiLevelType w:val="hybridMultilevel"/>
    <w:tmpl w:val="025CF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B0900"/>
    <w:multiLevelType w:val="hybridMultilevel"/>
    <w:tmpl w:val="D8442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40B88"/>
    <w:multiLevelType w:val="hybridMultilevel"/>
    <w:tmpl w:val="78AA8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56DC6"/>
    <w:multiLevelType w:val="hybridMultilevel"/>
    <w:tmpl w:val="1AB4EF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2675A99"/>
    <w:multiLevelType w:val="hybridMultilevel"/>
    <w:tmpl w:val="DEB4560A"/>
    <w:lvl w:ilvl="0" w:tplc="288A9466">
      <w:start w:val="1"/>
      <w:numFmt w:val="bullet"/>
      <w:lvlText w:val="-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9FBED6DA">
      <w:start w:val="1"/>
      <w:numFmt w:val="bullet"/>
      <w:lvlText w:val="o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2B68BD9C">
      <w:start w:val="1"/>
      <w:numFmt w:val="bullet"/>
      <w:lvlText w:val="▪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797886A0">
      <w:start w:val="1"/>
      <w:numFmt w:val="bullet"/>
      <w:lvlText w:val="•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32F41410">
      <w:start w:val="1"/>
      <w:numFmt w:val="bullet"/>
      <w:lvlText w:val="o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F4EE177C">
      <w:start w:val="1"/>
      <w:numFmt w:val="bullet"/>
      <w:lvlText w:val="▪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7346A582">
      <w:start w:val="1"/>
      <w:numFmt w:val="bullet"/>
      <w:lvlText w:val="•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E51615BC">
      <w:start w:val="1"/>
      <w:numFmt w:val="bullet"/>
      <w:lvlText w:val="o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3E00E2B4">
      <w:start w:val="1"/>
      <w:numFmt w:val="bullet"/>
      <w:lvlText w:val="▪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7A15E1B"/>
    <w:multiLevelType w:val="hybridMultilevel"/>
    <w:tmpl w:val="E2544FF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>
    <w:nsid w:val="39AF298E"/>
    <w:multiLevelType w:val="hybridMultilevel"/>
    <w:tmpl w:val="C16CC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1D00B8"/>
    <w:multiLevelType w:val="multilevel"/>
    <w:tmpl w:val="A3E86438"/>
    <w:lvl w:ilvl="0">
      <w:start w:val="2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0AE0D48"/>
    <w:multiLevelType w:val="hybridMultilevel"/>
    <w:tmpl w:val="82C64DF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>
    <w:nsid w:val="47E021EC"/>
    <w:multiLevelType w:val="hybridMultilevel"/>
    <w:tmpl w:val="EA14A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A7833"/>
    <w:multiLevelType w:val="multilevel"/>
    <w:tmpl w:val="F8009D92"/>
    <w:lvl w:ilvl="0">
      <w:start w:val="4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73A1B28"/>
    <w:multiLevelType w:val="hybridMultilevel"/>
    <w:tmpl w:val="21FE6E68"/>
    <w:lvl w:ilvl="0" w:tplc="04CC7B86">
      <w:start w:val="1"/>
      <w:numFmt w:val="bullet"/>
      <w:lvlText w:val="•"/>
      <w:lvlPicBulletId w:val="0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0E93FE">
      <w:start w:val="1"/>
      <w:numFmt w:val="bullet"/>
      <w:lvlText w:val="o"/>
      <w:lvlJc w:val="left"/>
      <w:pPr>
        <w:ind w:left="2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EA37BE">
      <w:start w:val="1"/>
      <w:numFmt w:val="bullet"/>
      <w:lvlText w:val="▪"/>
      <w:lvlJc w:val="left"/>
      <w:pPr>
        <w:ind w:left="3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DC98EC">
      <w:start w:val="1"/>
      <w:numFmt w:val="bullet"/>
      <w:lvlText w:val="•"/>
      <w:lvlJc w:val="left"/>
      <w:pPr>
        <w:ind w:left="4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80C5D0">
      <w:start w:val="1"/>
      <w:numFmt w:val="bullet"/>
      <w:lvlText w:val="o"/>
      <w:lvlJc w:val="left"/>
      <w:pPr>
        <w:ind w:left="4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00BCFA">
      <w:start w:val="1"/>
      <w:numFmt w:val="bullet"/>
      <w:lvlText w:val="▪"/>
      <w:lvlJc w:val="left"/>
      <w:pPr>
        <w:ind w:left="5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220674">
      <w:start w:val="1"/>
      <w:numFmt w:val="bullet"/>
      <w:lvlText w:val="•"/>
      <w:lvlJc w:val="left"/>
      <w:pPr>
        <w:ind w:left="6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E6D9D8">
      <w:start w:val="1"/>
      <w:numFmt w:val="bullet"/>
      <w:lvlText w:val="o"/>
      <w:lvlJc w:val="left"/>
      <w:pPr>
        <w:ind w:left="6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BC4BE2">
      <w:start w:val="1"/>
      <w:numFmt w:val="bullet"/>
      <w:lvlText w:val="▪"/>
      <w:lvlJc w:val="left"/>
      <w:pPr>
        <w:ind w:left="7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8354392"/>
    <w:multiLevelType w:val="hybridMultilevel"/>
    <w:tmpl w:val="1A302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6D4D79"/>
    <w:multiLevelType w:val="hybridMultilevel"/>
    <w:tmpl w:val="E070DD54"/>
    <w:lvl w:ilvl="0" w:tplc="7C2866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0894439"/>
    <w:multiLevelType w:val="hybridMultilevel"/>
    <w:tmpl w:val="3FF60F2E"/>
    <w:lvl w:ilvl="0" w:tplc="0419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19">
    <w:nsid w:val="62714A02"/>
    <w:multiLevelType w:val="hybridMultilevel"/>
    <w:tmpl w:val="EB0E2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9C1D20"/>
    <w:multiLevelType w:val="hybridMultilevel"/>
    <w:tmpl w:val="C0924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12"/>
  </w:num>
  <w:num w:numId="5">
    <w:abstractNumId w:val="3"/>
  </w:num>
  <w:num w:numId="6">
    <w:abstractNumId w:val="7"/>
  </w:num>
  <w:num w:numId="7">
    <w:abstractNumId w:val="13"/>
  </w:num>
  <w:num w:numId="8">
    <w:abstractNumId w:val="19"/>
  </w:num>
  <w:num w:numId="9">
    <w:abstractNumId w:val="5"/>
  </w:num>
  <w:num w:numId="10">
    <w:abstractNumId w:val="20"/>
  </w:num>
  <w:num w:numId="11">
    <w:abstractNumId w:val="4"/>
  </w:num>
  <w:num w:numId="12">
    <w:abstractNumId w:val="6"/>
  </w:num>
  <w:num w:numId="13">
    <w:abstractNumId w:val="2"/>
  </w:num>
  <w:num w:numId="14">
    <w:abstractNumId w:val="11"/>
  </w:num>
  <w:num w:numId="15">
    <w:abstractNumId w:val="0"/>
  </w:num>
  <w:num w:numId="16">
    <w:abstractNumId w:val="14"/>
  </w:num>
  <w:num w:numId="17">
    <w:abstractNumId w:val="8"/>
  </w:num>
  <w:num w:numId="18">
    <w:abstractNumId w:val="18"/>
  </w:num>
  <w:num w:numId="19">
    <w:abstractNumId w:val="15"/>
  </w:num>
  <w:num w:numId="20">
    <w:abstractNumId w:val="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89D"/>
    <w:rsid w:val="00001C27"/>
    <w:rsid w:val="0001098B"/>
    <w:rsid w:val="0001285E"/>
    <w:rsid w:val="0002333A"/>
    <w:rsid w:val="0006778D"/>
    <w:rsid w:val="00083BD6"/>
    <w:rsid w:val="000908D9"/>
    <w:rsid w:val="000B2E8F"/>
    <w:rsid w:val="000B7228"/>
    <w:rsid w:val="000C28B6"/>
    <w:rsid w:val="000D5959"/>
    <w:rsid w:val="000E3B93"/>
    <w:rsid w:val="000F60C9"/>
    <w:rsid w:val="0010054C"/>
    <w:rsid w:val="00105BA0"/>
    <w:rsid w:val="00111C79"/>
    <w:rsid w:val="00134586"/>
    <w:rsid w:val="00144E3F"/>
    <w:rsid w:val="00152C2A"/>
    <w:rsid w:val="00165C2A"/>
    <w:rsid w:val="00165F6D"/>
    <w:rsid w:val="00174D51"/>
    <w:rsid w:val="001779B7"/>
    <w:rsid w:val="00184754"/>
    <w:rsid w:val="00187018"/>
    <w:rsid w:val="001A01F1"/>
    <w:rsid w:val="001B63FC"/>
    <w:rsid w:val="001C218D"/>
    <w:rsid w:val="001D5205"/>
    <w:rsid w:val="001F5C56"/>
    <w:rsid w:val="0020303E"/>
    <w:rsid w:val="0020307E"/>
    <w:rsid w:val="002076D9"/>
    <w:rsid w:val="00207B4E"/>
    <w:rsid w:val="002121F8"/>
    <w:rsid w:val="00234921"/>
    <w:rsid w:val="00246DB7"/>
    <w:rsid w:val="00270B23"/>
    <w:rsid w:val="002A6141"/>
    <w:rsid w:val="002B27E9"/>
    <w:rsid w:val="002C182E"/>
    <w:rsid w:val="002C3DAE"/>
    <w:rsid w:val="002D03B7"/>
    <w:rsid w:val="002F01EF"/>
    <w:rsid w:val="00300CA3"/>
    <w:rsid w:val="003105A5"/>
    <w:rsid w:val="003160C7"/>
    <w:rsid w:val="00323E45"/>
    <w:rsid w:val="00331B00"/>
    <w:rsid w:val="0033203C"/>
    <w:rsid w:val="00365D80"/>
    <w:rsid w:val="00377856"/>
    <w:rsid w:val="003821E9"/>
    <w:rsid w:val="00392D20"/>
    <w:rsid w:val="003A39C1"/>
    <w:rsid w:val="003A490E"/>
    <w:rsid w:val="003B4259"/>
    <w:rsid w:val="003C56B4"/>
    <w:rsid w:val="003C6162"/>
    <w:rsid w:val="003C78AC"/>
    <w:rsid w:val="003E326A"/>
    <w:rsid w:val="004133E0"/>
    <w:rsid w:val="0041731A"/>
    <w:rsid w:val="004402E7"/>
    <w:rsid w:val="0045003D"/>
    <w:rsid w:val="0047587B"/>
    <w:rsid w:val="004823FD"/>
    <w:rsid w:val="00495CC1"/>
    <w:rsid w:val="00496FCE"/>
    <w:rsid w:val="004C09C6"/>
    <w:rsid w:val="004C5574"/>
    <w:rsid w:val="004E06BE"/>
    <w:rsid w:val="004F2490"/>
    <w:rsid w:val="004F36DF"/>
    <w:rsid w:val="0054778B"/>
    <w:rsid w:val="00565FCF"/>
    <w:rsid w:val="00572AB8"/>
    <w:rsid w:val="005738C8"/>
    <w:rsid w:val="005838C3"/>
    <w:rsid w:val="0059289D"/>
    <w:rsid w:val="005A02AA"/>
    <w:rsid w:val="005B322D"/>
    <w:rsid w:val="005F1ED0"/>
    <w:rsid w:val="006032BD"/>
    <w:rsid w:val="00606DF6"/>
    <w:rsid w:val="006126DD"/>
    <w:rsid w:val="006411D2"/>
    <w:rsid w:val="00651F2F"/>
    <w:rsid w:val="00663D12"/>
    <w:rsid w:val="00664310"/>
    <w:rsid w:val="0068324D"/>
    <w:rsid w:val="0069693D"/>
    <w:rsid w:val="006A5781"/>
    <w:rsid w:val="006D3183"/>
    <w:rsid w:val="00711C5E"/>
    <w:rsid w:val="007200C8"/>
    <w:rsid w:val="00741F97"/>
    <w:rsid w:val="007534DC"/>
    <w:rsid w:val="00770688"/>
    <w:rsid w:val="00775D25"/>
    <w:rsid w:val="00785C61"/>
    <w:rsid w:val="00785F95"/>
    <w:rsid w:val="00790F4B"/>
    <w:rsid w:val="007A093C"/>
    <w:rsid w:val="007A6E28"/>
    <w:rsid w:val="007D20DC"/>
    <w:rsid w:val="007D4792"/>
    <w:rsid w:val="007D7092"/>
    <w:rsid w:val="007E2F37"/>
    <w:rsid w:val="00811CEB"/>
    <w:rsid w:val="0081297C"/>
    <w:rsid w:val="00813454"/>
    <w:rsid w:val="00814FAD"/>
    <w:rsid w:val="0082627F"/>
    <w:rsid w:val="0085219A"/>
    <w:rsid w:val="0085738E"/>
    <w:rsid w:val="008605AA"/>
    <w:rsid w:val="00860A7D"/>
    <w:rsid w:val="00866A42"/>
    <w:rsid w:val="00867A70"/>
    <w:rsid w:val="00877CE5"/>
    <w:rsid w:val="00883866"/>
    <w:rsid w:val="008904FC"/>
    <w:rsid w:val="008C2A20"/>
    <w:rsid w:val="008D16C2"/>
    <w:rsid w:val="008E13D3"/>
    <w:rsid w:val="008E1689"/>
    <w:rsid w:val="008E5E21"/>
    <w:rsid w:val="008F26C0"/>
    <w:rsid w:val="008F7CFF"/>
    <w:rsid w:val="00904ADD"/>
    <w:rsid w:val="0091173D"/>
    <w:rsid w:val="009208DA"/>
    <w:rsid w:val="00926809"/>
    <w:rsid w:val="00934BE4"/>
    <w:rsid w:val="00960B3F"/>
    <w:rsid w:val="0096661D"/>
    <w:rsid w:val="00987155"/>
    <w:rsid w:val="00991859"/>
    <w:rsid w:val="00996837"/>
    <w:rsid w:val="009A6367"/>
    <w:rsid w:val="009C46E7"/>
    <w:rsid w:val="009C66A9"/>
    <w:rsid w:val="009D1E88"/>
    <w:rsid w:val="009E4FC4"/>
    <w:rsid w:val="009F1223"/>
    <w:rsid w:val="009F6A14"/>
    <w:rsid w:val="00A01C1B"/>
    <w:rsid w:val="00A0408A"/>
    <w:rsid w:val="00A2375A"/>
    <w:rsid w:val="00A32163"/>
    <w:rsid w:val="00A5514F"/>
    <w:rsid w:val="00A55AB4"/>
    <w:rsid w:val="00A60380"/>
    <w:rsid w:val="00A761A6"/>
    <w:rsid w:val="00A84FDF"/>
    <w:rsid w:val="00A8521E"/>
    <w:rsid w:val="00A903E5"/>
    <w:rsid w:val="00A969FD"/>
    <w:rsid w:val="00AC074A"/>
    <w:rsid w:val="00AC57E7"/>
    <w:rsid w:val="00AE0EC9"/>
    <w:rsid w:val="00AF4FA5"/>
    <w:rsid w:val="00B15C81"/>
    <w:rsid w:val="00B23E13"/>
    <w:rsid w:val="00B40CFB"/>
    <w:rsid w:val="00B41B36"/>
    <w:rsid w:val="00B41B46"/>
    <w:rsid w:val="00B4570C"/>
    <w:rsid w:val="00B546FB"/>
    <w:rsid w:val="00B54DE0"/>
    <w:rsid w:val="00B6352B"/>
    <w:rsid w:val="00B669A5"/>
    <w:rsid w:val="00BA155C"/>
    <w:rsid w:val="00BA370C"/>
    <w:rsid w:val="00BA7BAC"/>
    <w:rsid w:val="00BB7CF9"/>
    <w:rsid w:val="00BC5E34"/>
    <w:rsid w:val="00BD0A16"/>
    <w:rsid w:val="00BE0C8F"/>
    <w:rsid w:val="00BE0DF5"/>
    <w:rsid w:val="00BF2FE8"/>
    <w:rsid w:val="00C362DF"/>
    <w:rsid w:val="00C45AF1"/>
    <w:rsid w:val="00C51A75"/>
    <w:rsid w:val="00C52F39"/>
    <w:rsid w:val="00C607CA"/>
    <w:rsid w:val="00C72B19"/>
    <w:rsid w:val="00C75446"/>
    <w:rsid w:val="00C820BE"/>
    <w:rsid w:val="00CA51B1"/>
    <w:rsid w:val="00CC75AE"/>
    <w:rsid w:val="00CD3714"/>
    <w:rsid w:val="00CF0AAF"/>
    <w:rsid w:val="00CF5F05"/>
    <w:rsid w:val="00D14560"/>
    <w:rsid w:val="00D17DCF"/>
    <w:rsid w:val="00D522EC"/>
    <w:rsid w:val="00D57435"/>
    <w:rsid w:val="00D628DE"/>
    <w:rsid w:val="00D73C24"/>
    <w:rsid w:val="00D800FF"/>
    <w:rsid w:val="00D81FE2"/>
    <w:rsid w:val="00D95437"/>
    <w:rsid w:val="00D97503"/>
    <w:rsid w:val="00DB12F0"/>
    <w:rsid w:val="00DC4654"/>
    <w:rsid w:val="00DC4FF8"/>
    <w:rsid w:val="00DD0FAF"/>
    <w:rsid w:val="00DE5917"/>
    <w:rsid w:val="00DF08C8"/>
    <w:rsid w:val="00E03960"/>
    <w:rsid w:val="00E17A9E"/>
    <w:rsid w:val="00E372C1"/>
    <w:rsid w:val="00E91638"/>
    <w:rsid w:val="00E916D8"/>
    <w:rsid w:val="00EA7EEB"/>
    <w:rsid w:val="00EB34B8"/>
    <w:rsid w:val="00EB53B2"/>
    <w:rsid w:val="00EC568E"/>
    <w:rsid w:val="00EC7969"/>
    <w:rsid w:val="00EE3AAD"/>
    <w:rsid w:val="00EF6D72"/>
    <w:rsid w:val="00F10296"/>
    <w:rsid w:val="00F27949"/>
    <w:rsid w:val="00F44B04"/>
    <w:rsid w:val="00F50B65"/>
    <w:rsid w:val="00F72AFE"/>
    <w:rsid w:val="00F7376A"/>
    <w:rsid w:val="00F85199"/>
    <w:rsid w:val="00F86904"/>
    <w:rsid w:val="00FA4E1A"/>
    <w:rsid w:val="00FB2B30"/>
    <w:rsid w:val="00FB367D"/>
    <w:rsid w:val="00FB744C"/>
    <w:rsid w:val="00FC7013"/>
    <w:rsid w:val="00FE2876"/>
    <w:rsid w:val="00FF7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3A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5219A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0FF"/>
    <w:pPr>
      <w:ind w:left="720"/>
      <w:contextualSpacing/>
    </w:pPr>
  </w:style>
  <w:style w:type="paragraph" w:customStyle="1" w:styleId="ConsPlusNormal">
    <w:name w:val="ConsPlusNormal"/>
    <w:rsid w:val="007E2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A8521E"/>
    <w:rPr>
      <w:b/>
      <w:bCs/>
    </w:rPr>
  </w:style>
  <w:style w:type="paragraph" w:styleId="a5">
    <w:name w:val="Normal (Web)"/>
    <w:basedOn w:val="a"/>
    <w:uiPriority w:val="99"/>
    <w:rsid w:val="00CA51B1"/>
    <w:pPr>
      <w:spacing w:before="30" w:after="30"/>
    </w:pPr>
    <w:rPr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F102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0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102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0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F01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5219A"/>
    <w:rPr>
      <w:rFonts w:ascii="Arial" w:eastAsia="MS Mincho" w:hAnsi="Arial" w:cs="Times New Roman"/>
      <w:b/>
      <w:bCs/>
      <w:sz w:val="26"/>
      <w:szCs w:val="26"/>
      <w:lang w:eastAsia="ja-JP"/>
    </w:rPr>
  </w:style>
  <w:style w:type="paragraph" w:customStyle="1" w:styleId="ConsPlusTitle">
    <w:name w:val="ConsPlusTitle"/>
    <w:uiPriority w:val="99"/>
    <w:rsid w:val="00904A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904AD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04ADD"/>
    <w:pPr>
      <w:widowControl w:val="0"/>
      <w:shd w:val="clear" w:color="auto" w:fill="FFFFFF"/>
      <w:spacing w:before="180" w:line="0" w:lineRule="atLeast"/>
    </w:pPr>
    <w:rPr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50B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0B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3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TableGrid">
    <w:name w:val="TableGrid"/>
    <w:rsid w:val="00DD0FAF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 Spacing"/>
    <w:uiPriority w:val="1"/>
    <w:qFormat/>
    <w:rsid w:val="00BA7BAC"/>
    <w:pPr>
      <w:spacing w:after="0" w:line="240" w:lineRule="auto"/>
    </w:pPr>
  </w:style>
  <w:style w:type="character" w:customStyle="1" w:styleId="6">
    <w:name w:val="Основной текст (6)_"/>
    <w:basedOn w:val="a0"/>
    <w:link w:val="60"/>
    <w:rsid w:val="00134586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34586"/>
    <w:pPr>
      <w:widowControl w:val="0"/>
      <w:shd w:val="clear" w:color="auto" w:fill="FFFFFF"/>
      <w:spacing w:before="360" w:after="420" w:line="206" w:lineRule="exact"/>
      <w:jc w:val="center"/>
    </w:pPr>
    <w:rPr>
      <w:b/>
      <w:bCs/>
      <w:sz w:val="16"/>
      <w:szCs w:val="16"/>
      <w:lang w:eastAsia="en-US"/>
    </w:rPr>
  </w:style>
  <w:style w:type="character" w:customStyle="1" w:styleId="62pt">
    <w:name w:val="Основной текст (6) + Интервал 2 pt"/>
    <w:basedOn w:val="6"/>
    <w:rsid w:val="00A5514F"/>
    <w:rPr>
      <w:b/>
      <w:bCs/>
      <w:i w:val="0"/>
      <w:iCs w:val="0"/>
      <w:smallCaps w:val="0"/>
      <w:strike w:val="0"/>
      <w:color w:val="000000"/>
      <w:spacing w:val="40"/>
      <w:w w:val="100"/>
      <w:position w:val="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5514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514F"/>
    <w:pPr>
      <w:widowControl w:val="0"/>
      <w:shd w:val="clear" w:color="auto" w:fill="FFFFFF"/>
      <w:spacing w:before="240" w:line="293" w:lineRule="exact"/>
      <w:jc w:val="both"/>
    </w:pPr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4F2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5741330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EA8BC-ABC8-48E1-8A94-F9BA6A96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12</Pages>
  <Words>4076</Words>
  <Characters>23237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2017-03-06T04:51:00Z</cp:lastPrinted>
  <dcterms:created xsi:type="dcterms:W3CDTF">2020-08-12T08:40:00Z</dcterms:created>
  <dcterms:modified xsi:type="dcterms:W3CDTF">2023-09-26T08:12:00Z</dcterms:modified>
</cp:coreProperties>
</file>